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D6A" w:rsidRPr="00932166" w:rsidRDefault="001F6E12" w:rsidP="0093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D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3D0" w:rsidRPr="00932166"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CE1608" w:rsidRPr="00932166" w:rsidRDefault="007E4DB4" w:rsidP="0093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66">
        <w:rPr>
          <w:rFonts w:ascii="Times New Roman" w:hAnsi="Times New Roman" w:cs="Times New Roman"/>
          <w:sz w:val="24"/>
          <w:szCs w:val="24"/>
        </w:rPr>
        <w:t>Магистратура по направлению подготовки 44.04.01 Педагогическое образование</w:t>
      </w:r>
      <w:r w:rsidRPr="00932166">
        <w:rPr>
          <w:rFonts w:ascii="Times New Roman" w:hAnsi="Times New Roman" w:cs="Times New Roman"/>
          <w:sz w:val="24"/>
          <w:szCs w:val="24"/>
        </w:rPr>
        <w:cr/>
        <w:t>Направленность (профиль) программы: "Школьная медиация в системе гражданско-правового образования"</w:t>
      </w:r>
    </w:p>
    <w:p w:rsidR="007A13D0" w:rsidRPr="00932166" w:rsidRDefault="007A13D0" w:rsidP="00932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66">
        <w:rPr>
          <w:rFonts w:ascii="Times New Roman" w:eastAsia="Times New Roman" w:hAnsi="Times New Roman" w:cs="Times New Roman"/>
          <w:bCs/>
          <w:sz w:val="24"/>
          <w:szCs w:val="24"/>
        </w:rPr>
        <w:t>1.Дисциплины (модули)</w:t>
      </w:r>
    </w:p>
    <w:p w:rsidR="007A13D0" w:rsidRPr="00932166" w:rsidRDefault="007A13D0" w:rsidP="00932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66">
        <w:rPr>
          <w:rFonts w:ascii="Times New Roman" w:eastAsia="Times New Roman" w:hAnsi="Times New Roman" w:cs="Times New Roman"/>
          <w:bCs/>
          <w:sz w:val="24"/>
          <w:szCs w:val="24"/>
        </w:rPr>
        <w:t>Обязательная часть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E4DB4" w:rsidRPr="00932166" w:rsidTr="007E4DB4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"Профессиональная коммуникация"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Б1.О.01.01 Информационные технологии в профессиональной деятельности</w:t>
            </w:r>
          </w:p>
          <w:p w:rsidR="009D774B" w:rsidRPr="00932166" w:rsidRDefault="009D774B" w:rsidP="00932166">
            <w:pPr>
              <w:pStyle w:val="a5"/>
              <w:tabs>
                <w:tab w:val="left" w:pos="659"/>
                <w:tab w:val="left" w:pos="660"/>
                <w:tab w:val="left" w:pos="3541"/>
                <w:tab w:val="left" w:pos="5289"/>
                <w:tab w:val="left" w:pos="8011"/>
                <w:tab w:val="left" w:pos="967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процессы,</w:t>
            </w:r>
            <w:r w:rsidRPr="00932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информатизация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93216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и </w:t>
            </w:r>
            <w:r w:rsidRPr="009321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образования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>Понятие информационного процесса, информатизации, информационных технологий. Сущность, роль и значение процесса информатизации в общественном развитии. Характеристика информационного общества, проблемы информатизации общества. Информатизация российского образования: цели, задачи, тенденции развития, проблемы. Классификации информационных и коммуникационных технологий. Дидактические возможности информационных и коммуникационных технологий. Роль информационных и коммуникационных технологий в реализации новых стандартов образования.</w:t>
            </w:r>
          </w:p>
          <w:p w:rsidR="009D774B" w:rsidRPr="00932166" w:rsidRDefault="009D774B" w:rsidP="00932166">
            <w:pPr>
              <w:pStyle w:val="11"/>
              <w:tabs>
                <w:tab w:val="left" w:pos="779"/>
                <w:tab w:val="left" w:pos="780"/>
                <w:tab w:val="left" w:pos="3041"/>
                <w:tab w:val="left" w:pos="3590"/>
                <w:tab w:val="left" w:pos="6547"/>
                <w:tab w:val="left" w:pos="8161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</w:rPr>
              <w:t xml:space="preserve">Технические и технологические </w:t>
            </w:r>
            <w:r w:rsidRPr="00932166">
              <w:rPr>
                <w:b w:val="0"/>
                <w:spacing w:val="-3"/>
              </w:rPr>
              <w:t xml:space="preserve">аспекты реализации </w:t>
            </w:r>
            <w:r w:rsidRPr="00932166">
              <w:rPr>
                <w:b w:val="0"/>
              </w:rPr>
              <w:t>информационных процессов в</w:t>
            </w:r>
            <w:r w:rsidRPr="00932166">
              <w:rPr>
                <w:b w:val="0"/>
                <w:spacing w:val="-5"/>
              </w:rPr>
              <w:t xml:space="preserve"> образовании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>Аппаратные средства реализации информационных процессов в образовании. Тенденции развития электронной вычислительной техники, как средств управления информацией. Технологии обработки информации. Варианты использования основных</w:t>
            </w:r>
            <w:r w:rsidRPr="00932166">
              <w:rPr>
                <w:spacing w:val="-41"/>
              </w:rPr>
              <w:t xml:space="preserve"> </w:t>
            </w:r>
            <w:r w:rsidRPr="00932166">
              <w:t>видов программного обеспечения: прикладного, системного, инструментального в</w:t>
            </w:r>
            <w:r w:rsidRPr="00932166">
              <w:rPr>
                <w:spacing w:val="-33"/>
              </w:rPr>
              <w:t xml:space="preserve"> </w:t>
            </w:r>
            <w:r w:rsidRPr="00932166">
              <w:t xml:space="preserve">образовательном процессе. Внедрение открытого программного обеспечения. </w:t>
            </w:r>
            <w:r w:rsidRPr="00932166">
              <w:rPr>
                <w:spacing w:val="-3"/>
              </w:rPr>
              <w:t xml:space="preserve">Кодирование </w:t>
            </w:r>
            <w:r w:rsidRPr="00932166">
              <w:t xml:space="preserve">и современные </w:t>
            </w:r>
            <w:r w:rsidRPr="00932166">
              <w:rPr>
                <w:spacing w:val="-3"/>
              </w:rPr>
              <w:t xml:space="preserve">форматы </w:t>
            </w:r>
            <w:r w:rsidRPr="00932166">
              <w:rPr>
                <w:spacing w:val="-4"/>
              </w:rPr>
              <w:t xml:space="preserve">аудиовизуальной  </w:t>
            </w:r>
            <w:r w:rsidRPr="00932166">
              <w:t xml:space="preserve">информации. Современные цифровые носители информации. Средства отображения информации и проекционные технологии. Интерактивные дисплейные технологии, системы трехмерной визуализации в </w:t>
            </w:r>
            <w:r w:rsidRPr="00932166">
              <w:rPr>
                <w:spacing w:val="-3"/>
              </w:rPr>
              <w:t>учебном</w:t>
            </w:r>
            <w:r w:rsidRPr="00932166">
              <w:rPr>
                <w:spacing w:val="-8"/>
              </w:rPr>
              <w:t xml:space="preserve"> </w:t>
            </w:r>
            <w:r w:rsidRPr="00932166">
              <w:t>процессе.</w:t>
            </w:r>
          </w:p>
          <w:p w:rsidR="009D774B" w:rsidRPr="00932166" w:rsidRDefault="009D774B" w:rsidP="00932166">
            <w:pPr>
              <w:pStyle w:val="11"/>
              <w:tabs>
                <w:tab w:val="left" w:pos="476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</w:rPr>
              <w:t xml:space="preserve">Информационная </w:t>
            </w:r>
            <w:r w:rsidRPr="00932166">
              <w:rPr>
                <w:b w:val="0"/>
                <w:spacing w:val="-6"/>
              </w:rPr>
              <w:t>образовательная</w:t>
            </w:r>
            <w:r w:rsidRPr="00932166">
              <w:rPr>
                <w:b w:val="0"/>
                <w:spacing w:val="-1"/>
              </w:rPr>
              <w:t xml:space="preserve"> </w:t>
            </w:r>
            <w:r w:rsidRPr="00932166">
              <w:rPr>
                <w:b w:val="0"/>
              </w:rPr>
              <w:t>среда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 xml:space="preserve">Понятие информационной образовательной среды (ИОС). Компоненты ИОС. Информационная образовательная среда </w:t>
            </w:r>
            <w:r w:rsidRPr="00932166">
              <w:rPr>
                <w:spacing w:val="-3"/>
              </w:rPr>
              <w:t xml:space="preserve">Российского </w:t>
            </w:r>
            <w:r w:rsidRPr="00932166">
              <w:t xml:space="preserve">образования. Федеральные образовательные порталы. Педагогические цели формирования ИОС. Основные возможности современной информационной образовательной среды. Информационная образовательная среда как средство организации информационной деятельности преподавателя и обучающегося. Программные </w:t>
            </w:r>
            <w:r w:rsidRPr="00932166">
              <w:rPr>
                <w:spacing w:val="-3"/>
              </w:rPr>
              <w:t xml:space="preserve">комплексы </w:t>
            </w:r>
            <w:r w:rsidRPr="00932166">
              <w:t xml:space="preserve">для организации информационной среды </w:t>
            </w:r>
            <w:r w:rsidRPr="00932166">
              <w:rPr>
                <w:spacing w:val="-3"/>
              </w:rPr>
              <w:t xml:space="preserve">школы, </w:t>
            </w:r>
            <w:r w:rsidRPr="00932166">
              <w:rPr>
                <w:spacing w:val="-4"/>
              </w:rPr>
              <w:t xml:space="preserve">вуза. </w:t>
            </w:r>
            <w:r w:rsidRPr="00932166">
              <w:t xml:space="preserve">Предметно-практическая информационная образовательная среда. Информационные интегрированные </w:t>
            </w:r>
            <w:r w:rsidRPr="00932166">
              <w:rPr>
                <w:spacing w:val="-3"/>
              </w:rPr>
              <w:t xml:space="preserve">продукты, </w:t>
            </w:r>
            <w:r w:rsidRPr="00932166">
              <w:t>позволяющие сформировать электронную образовательную</w:t>
            </w:r>
            <w:r w:rsidRPr="00932166">
              <w:rPr>
                <w:spacing w:val="-1"/>
              </w:rPr>
              <w:t xml:space="preserve"> </w:t>
            </w:r>
            <w:r w:rsidRPr="00932166">
              <w:rPr>
                <w:spacing w:val="-7"/>
              </w:rPr>
              <w:t>среду.</w:t>
            </w:r>
          </w:p>
          <w:p w:rsidR="009D774B" w:rsidRPr="00932166" w:rsidRDefault="009D774B" w:rsidP="00932166">
            <w:pPr>
              <w:pStyle w:val="11"/>
              <w:tabs>
                <w:tab w:val="left" w:pos="476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</w:rPr>
              <w:t xml:space="preserve">Электронные </w:t>
            </w:r>
            <w:r w:rsidRPr="00932166">
              <w:rPr>
                <w:b w:val="0"/>
                <w:spacing w:val="-6"/>
              </w:rPr>
              <w:t>образовательные</w:t>
            </w:r>
            <w:r w:rsidRPr="00932166">
              <w:rPr>
                <w:b w:val="0"/>
                <w:spacing w:val="1"/>
              </w:rPr>
              <w:t xml:space="preserve"> </w:t>
            </w:r>
            <w:r w:rsidRPr="00932166">
              <w:rPr>
                <w:b w:val="0"/>
              </w:rPr>
              <w:t>ресурсы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>Информационные ресурсы общества. Формы взаимодействия с ресурсами глобальной информационной среды. Методы поиска информации в Интернете. Понятие электронного образовательного ресурса (ЭОР). Классификации ЭОР. Систематизация, описание электронных образовательных ресурсов. Оценка качества ЭОР: требования, комплексная экспертиза (техническая, содержательная, дизайн-эргономическая), критерии оценки. Открытые образовательные ресурсы мировой информационной среды. Открытые коллекции ЭОР информационной среды Российского образования. Открытые модульные мультимедиа системы (ОМС) как учебно-методический комплекс нового поколения. Принципы формирования школьной медиатеки. Проектирование и разработка электронных средств образовательного назначения (этапы, программные средства).</w:t>
            </w:r>
          </w:p>
          <w:p w:rsidR="009D774B" w:rsidRPr="00932166" w:rsidRDefault="009D774B" w:rsidP="00932166">
            <w:pPr>
              <w:pStyle w:val="11"/>
              <w:tabs>
                <w:tab w:val="left" w:pos="476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  <w:spacing w:val="-5"/>
              </w:rPr>
              <w:t xml:space="preserve">Мультимедиа </w:t>
            </w:r>
            <w:r w:rsidRPr="00932166">
              <w:rPr>
                <w:b w:val="0"/>
              </w:rPr>
              <w:t>технологии в</w:t>
            </w:r>
            <w:r w:rsidRPr="00932166">
              <w:rPr>
                <w:b w:val="0"/>
                <w:spacing w:val="4"/>
              </w:rPr>
              <w:t xml:space="preserve"> </w:t>
            </w:r>
            <w:r w:rsidRPr="00932166">
              <w:rPr>
                <w:b w:val="0"/>
                <w:spacing w:val="-5"/>
              </w:rPr>
              <w:t>образовании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 xml:space="preserve">Понятие </w:t>
            </w:r>
            <w:r w:rsidRPr="00932166">
              <w:rPr>
                <w:spacing w:val="-4"/>
              </w:rPr>
              <w:t xml:space="preserve">мультимедиа. </w:t>
            </w:r>
            <w:r w:rsidRPr="00932166">
              <w:t xml:space="preserve">Психофизиологические особенности восприятия </w:t>
            </w:r>
            <w:r w:rsidRPr="00932166">
              <w:rPr>
                <w:spacing w:val="-4"/>
              </w:rPr>
              <w:t>аудиовизуальной</w:t>
            </w:r>
            <w:r w:rsidRPr="00932166">
              <w:rPr>
                <w:spacing w:val="52"/>
              </w:rPr>
              <w:t xml:space="preserve"> </w:t>
            </w:r>
            <w:r w:rsidRPr="00932166">
              <w:t xml:space="preserve">информации. Типы </w:t>
            </w:r>
            <w:r w:rsidRPr="00932166">
              <w:rPr>
                <w:spacing w:val="-3"/>
              </w:rPr>
              <w:t xml:space="preserve">мультимедийных </w:t>
            </w:r>
            <w:r w:rsidRPr="00932166">
              <w:t xml:space="preserve">образовательных ресурсов. </w:t>
            </w:r>
            <w:r w:rsidRPr="00932166">
              <w:lastRenderedPageBreak/>
              <w:t xml:space="preserve">Компоненты </w:t>
            </w:r>
            <w:r w:rsidRPr="00932166">
              <w:rPr>
                <w:spacing w:val="-3"/>
              </w:rPr>
              <w:t xml:space="preserve">мультимедийных </w:t>
            </w:r>
            <w:r w:rsidRPr="00932166">
              <w:t xml:space="preserve">ресурсов. Технические и программные средства </w:t>
            </w:r>
            <w:r w:rsidRPr="00932166">
              <w:rPr>
                <w:spacing w:val="-3"/>
              </w:rPr>
              <w:t xml:space="preserve">мультимедиа. </w:t>
            </w:r>
            <w:r w:rsidRPr="00932166">
              <w:t xml:space="preserve">Технологии создания образовательных </w:t>
            </w:r>
            <w:r w:rsidRPr="00932166">
              <w:rPr>
                <w:spacing w:val="-3"/>
              </w:rPr>
              <w:t xml:space="preserve">мультимедийных </w:t>
            </w:r>
            <w:r w:rsidRPr="00932166">
              <w:t xml:space="preserve">ресурсов. Методические и психолого педагогические аспекты использования </w:t>
            </w:r>
            <w:r w:rsidRPr="00932166">
              <w:rPr>
                <w:spacing w:val="-3"/>
              </w:rPr>
              <w:t xml:space="preserve">мультимедиа- </w:t>
            </w:r>
            <w:r w:rsidRPr="00932166">
              <w:t xml:space="preserve">ресурсов в </w:t>
            </w:r>
            <w:r w:rsidRPr="00932166">
              <w:rPr>
                <w:spacing w:val="-3"/>
              </w:rPr>
              <w:t xml:space="preserve">учебном </w:t>
            </w:r>
            <w:r w:rsidRPr="00932166">
              <w:t xml:space="preserve">процессе. Технология </w:t>
            </w:r>
            <w:r w:rsidRPr="00932166">
              <w:rPr>
                <w:spacing w:val="-3"/>
              </w:rPr>
              <w:t>«Виртуальная</w:t>
            </w:r>
            <w:r w:rsidRPr="00932166">
              <w:rPr>
                <w:spacing w:val="-1"/>
              </w:rPr>
              <w:t xml:space="preserve"> </w:t>
            </w:r>
            <w:r w:rsidRPr="00932166">
              <w:t>реальность»</w:t>
            </w:r>
          </w:p>
          <w:p w:rsidR="009D774B" w:rsidRPr="00932166" w:rsidRDefault="009D774B" w:rsidP="00932166">
            <w:pPr>
              <w:pStyle w:val="11"/>
              <w:tabs>
                <w:tab w:val="left" w:pos="506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  <w:spacing w:val="-3"/>
              </w:rPr>
              <w:t xml:space="preserve">Использование </w:t>
            </w:r>
            <w:r w:rsidRPr="00932166">
              <w:rPr>
                <w:b w:val="0"/>
              </w:rPr>
              <w:t>коммуникационных технологий и их сервисов в</w:t>
            </w:r>
            <w:r w:rsidRPr="00932166">
              <w:rPr>
                <w:b w:val="0"/>
                <w:spacing w:val="1"/>
              </w:rPr>
              <w:t xml:space="preserve"> </w:t>
            </w:r>
            <w:r w:rsidRPr="00932166">
              <w:rPr>
                <w:b w:val="0"/>
                <w:spacing w:val="-5"/>
              </w:rPr>
              <w:t>образовании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 xml:space="preserve">Тенденции развития современных сетевых технологий. Интернет-технологии. Использование телекоммуникационных технологий в образовании: специфика, проблемы, риски. Видеоконференцсвязь. Сетевое пространство образовательного учреждения. Возможности сетевых технологий в организации взаимодействия в процессе решения профессиональных </w:t>
            </w:r>
            <w:r w:rsidRPr="00932166">
              <w:rPr>
                <w:spacing w:val="-3"/>
              </w:rPr>
              <w:t xml:space="preserve">задач </w:t>
            </w:r>
            <w:r w:rsidRPr="00932166">
              <w:t xml:space="preserve">в образовании. Педагогические технологии, позволяющие организовать активную индивидуализированную </w:t>
            </w:r>
            <w:r w:rsidRPr="00932166">
              <w:rPr>
                <w:spacing w:val="-3"/>
              </w:rPr>
              <w:t xml:space="preserve">учебную </w:t>
            </w:r>
            <w:r w:rsidRPr="00932166">
              <w:t>деятельность на базе сетевых технологий. Сетевые технологии как эффективное средство познавательной деятельности, самообразования и профессионального саморазвития. Дистанционное образование. Информационно-коммуникационные технологии в дистанционном образовании.</w:t>
            </w:r>
          </w:p>
          <w:p w:rsidR="009D774B" w:rsidRPr="00932166" w:rsidRDefault="009D774B" w:rsidP="00932166">
            <w:pPr>
              <w:pStyle w:val="11"/>
              <w:tabs>
                <w:tab w:val="left" w:pos="641"/>
                <w:tab w:val="left" w:pos="642"/>
                <w:tab w:val="left" w:pos="3087"/>
                <w:tab w:val="left" w:pos="3766"/>
                <w:tab w:val="left" w:pos="5113"/>
                <w:tab w:val="left" w:pos="5525"/>
                <w:tab w:val="left" w:pos="8401"/>
                <w:tab w:val="left" w:pos="9706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  <w:spacing w:val="-3"/>
              </w:rPr>
              <w:t xml:space="preserve">Использование баз </w:t>
            </w:r>
            <w:r w:rsidRPr="00932166">
              <w:rPr>
                <w:b w:val="0"/>
              </w:rPr>
              <w:t xml:space="preserve">данных и информационных систем </w:t>
            </w:r>
            <w:r w:rsidRPr="00932166">
              <w:rPr>
                <w:b w:val="0"/>
                <w:spacing w:val="-18"/>
              </w:rPr>
              <w:t xml:space="preserve">в </w:t>
            </w:r>
            <w:r w:rsidRPr="00932166">
              <w:rPr>
                <w:b w:val="0"/>
                <w:spacing w:val="-5"/>
              </w:rPr>
              <w:t>образовании</w:t>
            </w:r>
          </w:p>
          <w:p w:rsidR="009D774B" w:rsidRPr="00932166" w:rsidRDefault="009D774B" w:rsidP="00932166">
            <w:pPr>
              <w:pStyle w:val="a9"/>
              <w:ind w:left="0" w:firstLine="709"/>
              <w:jc w:val="both"/>
            </w:pPr>
            <w:r w:rsidRPr="00932166">
              <w:t>Понятие информационной системы, виды информационных систем, используемых в образовании. Понятие базы данных. Базы данных, используемые в учебном процессе.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Применение информационных систем и баз данных в организационном, образовательном процессах, а также в администрировании школы.</w:t>
            </w:r>
          </w:p>
          <w:p w:rsidR="009D774B" w:rsidRPr="00932166" w:rsidRDefault="009D774B" w:rsidP="00932166">
            <w:pPr>
              <w:pStyle w:val="11"/>
              <w:tabs>
                <w:tab w:val="left" w:pos="901"/>
                <w:tab w:val="left" w:pos="902"/>
                <w:tab w:val="left" w:pos="2761"/>
                <w:tab w:val="left" w:pos="4499"/>
                <w:tab w:val="left" w:pos="7217"/>
              </w:tabs>
              <w:ind w:left="0" w:firstLine="709"/>
              <w:jc w:val="both"/>
              <w:outlineLvl w:val="9"/>
              <w:rPr>
                <w:b w:val="0"/>
              </w:rPr>
            </w:pPr>
            <w:r w:rsidRPr="00932166">
              <w:rPr>
                <w:b w:val="0"/>
                <w:spacing w:val="-5"/>
              </w:rPr>
              <w:t xml:space="preserve">Правовые </w:t>
            </w:r>
            <w:r w:rsidRPr="00932166">
              <w:rPr>
                <w:b w:val="0"/>
                <w:spacing w:val="-3"/>
              </w:rPr>
              <w:t xml:space="preserve">аспекты использования  </w:t>
            </w:r>
            <w:r w:rsidRPr="00932166">
              <w:rPr>
                <w:b w:val="0"/>
                <w:spacing w:val="-1"/>
              </w:rPr>
              <w:t xml:space="preserve">информационных </w:t>
            </w:r>
            <w:r w:rsidRPr="00932166">
              <w:rPr>
                <w:b w:val="0"/>
              </w:rPr>
              <w:t>технологий, вопросы безопасности и защиты</w:t>
            </w:r>
            <w:r w:rsidRPr="00932166">
              <w:rPr>
                <w:b w:val="0"/>
                <w:spacing w:val="-10"/>
              </w:rPr>
              <w:t xml:space="preserve"> </w:t>
            </w:r>
            <w:r w:rsidRPr="00932166">
              <w:rPr>
                <w:b w:val="0"/>
              </w:rPr>
              <w:t>информации</w:t>
            </w:r>
          </w:p>
          <w:p w:rsidR="009D774B" w:rsidRPr="00932166" w:rsidRDefault="009D774B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информатизации образования. Правовые вопросы использования </w:t>
            </w:r>
            <w:r w:rsidRPr="009321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коммерческого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2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некоммерческого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лицензионного программного обеспечения. </w:t>
            </w:r>
            <w:r w:rsidRPr="009321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Необходимость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в образовательном учреждении. Правила цитирования электронных </w:t>
            </w:r>
            <w:r w:rsidRPr="00932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источников.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</w:t>
            </w:r>
            <w:r w:rsidRPr="00932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авторской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информации в Интернете.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5" w:rsidRPr="00932166" w:rsidRDefault="007E4DB4" w:rsidP="00932166">
            <w:pPr>
              <w:spacing w:after="0" w:line="240" w:lineRule="auto"/>
              <w:ind w:firstLine="70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Б1.О.01.02 Иностранный язык в профессиональной коммуникации</w:t>
            </w:r>
            <w:r w:rsidR="005A3845"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A3845" w:rsidRPr="00932166" w:rsidRDefault="005A3845" w:rsidP="009321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Digital Education. Master’s programme.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Globalisation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Globalisatio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Professional organizations.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Professional organizations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Communication Skills.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Public Speaking and Presentation Skill.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Business Ethics.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Business Correspondence.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Employment. Applying for a Job.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5A3845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International trade. Markets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вокабуляр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trade.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7E4DB4" w:rsidRPr="00932166" w:rsidRDefault="005A3845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Competition. Money.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Competition. 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Б1.О.01.03 Русский язык в профессиональной сфере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Предмет, категории, функции, задачи этики деловых отношений</w:t>
                  </w:r>
                </w:p>
              </w:tc>
            </w:tr>
            <w:tr w:rsidR="006C5570" w:rsidRPr="00932166" w:rsidTr="00EA6B85">
              <w:trPr>
                <w:trHeight w:hRule="exact" w:val="82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Речевой этикет. Приветствие, знакомство, приглашение, представление. Этикет в общественных местах (ресторан, улица, транспорт и т.д.) Деловой этикет. Отношения руководителя и подчиненного, отношения коллег</w:t>
                  </w:r>
                </w:p>
              </w:tc>
            </w:tr>
            <w:tr w:rsidR="006C5570" w:rsidRPr="00932166" w:rsidTr="00EA6B85">
              <w:trPr>
                <w:trHeight w:hRule="exact" w:val="585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Вербальный (речевой) канал общения. Невербальные особенности в процессе делового общения</w:t>
                  </w:r>
                </w:p>
              </w:tc>
            </w:tr>
            <w:tr w:rsidR="006C5570" w:rsidRPr="00932166" w:rsidTr="00EA6B85">
              <w:trPr>
                <w:trHeight w:hRule="exact" w:val="163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Типы приема и передачи информации. Человеческая речь как источник информации. Стили речи. Речевые средства общения. Природа и типология невербальной коммуникации. Взаимодействие вербальных и невербальных средств коммуникации. Внешние проявления эмоциональных состояний. Зоны и дистанции в деловой коммуника -ции. Где сидеть за столом при общении. Организация пространственной среды в деловой коммуникации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Внешний вид и имидж делового человека</w:t>
                  </w:r>
                </w:p>
              </w:tc>
            </w:tr>
            <w:tr w:rsidR="006C5570" w:rsidRPr="00932166" w:rsidTr="00EA6B85">
              <w:trPr>
                <w:trHeight w:hRule="exact" w:val="555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Слагаемые имиджа делового человека. Речевая культура. Правила хорошего тона. Внешняя привлекательность. Здоровый образ жизни. Культура одежды.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 приема посетителей. Принципы конструктивной критики</w:t>
                  </w:r>
                </w:p>
              </w:tc>
            </w:tr>
            <w:tr w:rsidR="006C5570" w:rsidRPr="00932166" w:rsidTr="00EA6B85">
              <w:trPr>
                <w:trHeight w:hRule="exact" w:val="1055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Принципы конструктивной критики. Порядок приема посетителей и общение с ними. Варианты приема посетителей в своем офисе. Умение слушать собеседника – ключ к решению многих проблем. Критика как один из компонентов контактологии. Функции</w:t>
                  </w:r>
                </w:p>
              </w:tc>
            </w:tr>
            <w:tr w:rsidR="006C5570" w:rsidRPr="00932166" w:rsidTr="00EA6B85">
              <w:trPr>
                <w:trHeight w:hRule="exact" w:val="109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критики.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переговоры как разновидность общения</w:t>
                  </w:r>
                </w:p>
              </w:tc>
            </w:tr>
            <w:tr w:rsidR="006C5570" w:rsidRPr="00932166" w:rsidTr="00EA6B85">
              <w:trPr>
                <w:trHeight w:hRule="exact" w:val="163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Стратегия ведения переговоров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- контроль за эмоциями. Стили ведения деловых переговоров. Положение собеседника за столом. Различные типы поведения партнеров на переговорах. Когда и как завершать переговоры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беседа по телефону</w:t>
                  </w:r>
                </w:p>
              </w:tc>
            </w:tr>
            <w:tr w:rsidR="006C5570" w:rsidRPr="00932166" w:rsidTr="00EA6B85">
              <w:trPr>
                <w:trHeight w:hRule="exact" w:val="136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к деловой беседе: цели, план, структура. Приемы начала беседы: как надо и как не надо начинать деловую беседу. Передача информации. Специфика телефонного делового общения. Подготовка делового телефонного разговора. Композиция и речевые особенности делового телефонного разговора. Образцы деловых телефонных разговоров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переписка, этикет работы в компьютерных сетях</w:t>
                  </w:r>
                </w:p>
              </w:tc>
            </w:tr>
            <w:tr w:rsidR="006C5570" w:rsidRPr="00932166" w:rsidTr="00EA6B85">
              <w:trPr>
                <w:trHeight w:hRule="exact" w:val="190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виртуального этикета, определяющего правила электронной деловой переписки. Электронная почта. Этикет пользования электронной почтой.  Технологии ведения записей и использования записной книжки как профессионального инструмента делового человека. Этикет пользования компьютером несколькими сотрудниками. Этикет работы в компьютерных сетях. Общие правила работы в локальной сети. Компьютер в сети Интернет. Этикет новых видов коммуникации: телеконференции, дискуссионные группы, чаты.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совещания</w:t>
                  </w:r>
                </w:p>
              </w:tc>
            </w:tr>
            <w:tr w:rsidR="006C5570" w:rsidRPr="00932166" w:rsidTr="00EA6B85">
              <w:trPr>
                <w:trHeight w:hRule="exact" w:val="109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к проведению делового совещания. Процесс проведения делового совещания. Выбор стиля проведения совещания. Организация и ведение дискуссий. Роль руководителя и рядового участника делового совещания. Завершение делового совещания.</w:t>
                  </w: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критика. Профилактика стрессов и конфликтов в деловом общении</w:t>
                  </w:r>
                </w:p>
              </w:tc>
            </w:tr>
            <w:tr w:rsidR="006C5570" w:rsidRPr="00932166" w:rsidTr="00EA6B85">
              <w:trPr>
                <w:trHeight w:hRule="exact" w:val="109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Конфликт как сложная взаимосвязанная система и динамически-развивающийся процесс. Составляющие конфликта: предмет конфликта, его участники, условия протекания, мотивы сторон, их цели и позиции. Динамика конфликта. Основные стратегии поведения в конфликтной ситуации</w:t>
                  </w:r>
                </w:p>
              </w:tc>
            </w:tr>
            <w:tr w:rsidR="006C5570" w:rsidRPr="00932166" w:rsidTr="00EA6B85">
              <w:trPr>
                <w:trHeight w:hRule="exact" w:val="27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570" w:rsidRPr="00932166" w:rsidTr="00EA6B85">
              <w:trPr>
                <w:trHeight w:hRule="exact" w:val="14"/>
              </w:trPr>
              <w:tc>
                <w:tcPr>
                  <w:tcW w:w="9423" w:type="dxa"/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переговоры как разновидность общения</w:t>
                  </w:r>
                </w:p>
              </w:tc>
            </w:tr>
            <w:tr w:rsidR="006C5570" w:rsidRPr="00932166" w:rsidTr="00EA6B85">
              <w:trPr>
                <w:trHeight w:hRule="exact" w:val="2719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1.Стратегия ведения переговоров.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2.Подготовительные мероприятия к переговорному процессу.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3.Порядок проведения переговорного процесса. Техника и тактика ведения деловых переговоров.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4.Формулировка целей и пределов перед началом переговорного процесса.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5.Ведение переговоров в неблагоприятных ситуациях - контроль за эмоциями. Стили ведения деловых переговоров.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6.Положение собеседника за столом. Различные типы поведения партнеров на переговорах. Когда и как завершать переговоры</w:t>
                  </w:r>
                </w:p>
              </w:tc>
            </w:tr>
          </w:tbl>
          <w:p w:rsidR="006C5570" w:rsidRPr="00932166" w:rsidRDefault="006C5570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6C5570" w:rsidRPr="00932166" w:rsidTr="00EA6B85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беседа по телефону</w:t>
                  </w:r>
                </w:p>
              </w:tc>
            </w:tr>
            <w:tr w:rsidR="006C5570" w:rsidRPr="00932166" w:rsidTr="00EA6B85">
              <w:trPr>
                <w:trHeight w:hRule="exact" w:val="2178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1.Подготовка к деловой беседе: цели, план, структура.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2.Приемы начала беседы: как надо и как не надо начинать деловую беседу. Передача информации.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3.Специфика телефонного делового общения.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4.Подготовка делового телефонного разговора.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5.Композиция и речевые особенности делового телефонного разговора.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6.Образцы деловых телефонных разговоров</w:t>
                  </w:r>
                </w:p>
              </w:tc>
            </w:tr>
            <w:tr w:rsidR="006C5570" w:rsidRPr="00932166" w:rsidTr="00EA6B85">
              <w:trPr>
                <w:trHeight w:hRule="exact" w:val="14"/>
              </w:trPr>
              <w:tc>
                <w:tcPr>
                  <w:tcW w:w="9640" w:type="dxa"/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переписка, этикет работы в компьютерных сетях</w:t>
                  </w:r>
                </w:p>
              </w:tc>
            </w:tr>
            <w:tr w:rsidR="006C5570" w:rsidRPr="00932166" w:rsidTr="00EA6B85">
              <w:trPr>
                <w:trHeight w:hRule="exact" w:val="2719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1.Особенности виртуального этикета, определяющего правила электронной деловой переписки.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2.Электронная почта. Этикет пользования электронной почтой.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3.Технологии ведения записей и использования записной книжки как профессионального инструмента делового человека.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4.Этикет пользования компьютером несколькими сотрудниками. Этикет работы в компьютерных сетях.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5.Общие правила работы в локальной сети. Компьютер в сети Интернет.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6.Этикет новых видов коммуникации: телеконференции, дискуссионные группы, чаты.</w:t>
                  </w:r>
                </w:p>
              </w:tc>
            </w:tr>
            <w:tr w:rsidR="006C5570" w:rsidRPr="00932166" w:rsidTr="00EA6B85">
              <w:trPr>
                <w:trHeight w:hRule="exact" w:val="14"/>
              </w:trPr>
              <w:tc>
                <w:tcPr>
                  <w:tcW w:w="9640" w:type="dxa"/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совещания</w:t>
                  </w:r>
                </w:p>
              </w:tc>
            </w:tr>
            <w:tr w:rsidR="006C5570" w:rsidRPr="00932166" w:rsidTr="00EA6B85">
              <w:trPr>
                <w:trHeight w:hRule="exact" w:val="1637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1.Подготовка к проведению делового совещания.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2.Процесс проведения делового совещания.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3.Выбор стиля проведения совещания. Организация и ведение дискуссий.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4.Роль руководителя и рядового участника делового совещания.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5.Завершение делового совещания.</w:t>
                  </w:r>
                </w:p>
              </w:tc>
            </w:tr>
            <w:tr w:rsidR="006C5570" w:rsidRPr="00932166" w:rsidTr="00EA6B85">
              <w:trPr>
                <w:trHeight w:hRule="exact" w:val="14"/>
              </w:trPr>
              <w:tc>
                <w:tcPr>
                  <w:tcW w:w="9640" w:type="dxa"/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570" w:rsidRPr="00932166" w:rsidTr="00EA6B85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критика. Профилактика стрессов и конфликтов в деловом общении</w:t>
                  </w:r>
                </w:p>
              </w:tc>
            </w:tr>
            <w:tr w:rsidR="006C5570" w:rsidRPr="00932166" w:rsidTr="00EA6B85">
              <w:trPr>
                <w:trHeight w:hRule="exact" w:val="1907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1.Конфликт как сложная взаимосвязанная система и динамически-развивающийся процесс.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2.Составляющие конфликта: предмет конфликта, его участники, условия протекания, мотивы сторон, их цели и позиции.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3.Динамика конфликта.</w:t>
                  </w:r>
                </w:p>
                <w:p w:rsidR="006C5570" w:rsidRPr="00932166" w:rsidRDefault="006C5570" w:rsidP="00932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4.Основные стратегии поведения в конфликтной ситуации</w:t>
                  </w:r>
                </w:p>
              </w:tc>
            </w:tr>
          </w:tbl>
          <w:p w:rsidR="006C5570" w:rsidRPr="00932166" w:rsidRDefault="006C557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DB4" w:rsidRPr="00932166" w:rsidRDefault="007E4DB4" w:rsidP="009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DB4" w:rsidRPr="00932166" w:rsidRDefault="007E4DB4" w:rsidP="009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66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E4DB4" w:rsidRPr="00932166" w:rsidTr="007E4DB4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"Образовательное право"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Б1.В.01.01 Нормативно-правовое регулирование образовательной деятельности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в Российской Федерации.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Разграничение полномочий между Российской Федерации, субъектами Российской Федерации и муниципальными образованиями в сфере образования. Компетенция органов государственной власти Российской Федерации, субъектов Российской Федерации и органов местного самоуправления в сфере образования. Органы управления образованием: Федеральные органы управления образованием. Органы управления образованием субъектов РФ. Органы управления образованием муниципальных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образований.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структура федеральных государственных образовательных стандартов. Порядок принятия федеральных государственных образовательных стандартов. История и перспективы развития федеральных государственных образовательных стандартов.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Особенности труда педагогических работников. Права педагогических работников.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труда педагогических работников. Права педагогических работников. Допуск к педагогической деятельности. Требования к образованию. Порядок заключения трудового договора. Запрет на занятие педагогической деятельностью. Особенности права на отпуск педагогических работников. Особенности оплаты труда педагогических работников: эффективный контракт.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(организации): статус образовательных учреждений (организаций) как юридических лиц, организационно-правовые формы. Регистрация, постановка на учет в налоговых органах, в ФСС, в ПФ, лицензирование, аккредитация, аттестация. Порядок получения и расходования бюджетных средств. Платные образовательные услуги. Типы образовательных организаций: дошкольное образовательное учреждение, общеобразовательное учреждение, учреждение среднего профессионального образования, учреждение высшего образования, образовательное учреждение дополнительного образования.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имущест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 в системе обра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Отношение собственности в системе образования. Права образовательного учреждения на пользование финансовыми и материальными средствами. Право распоряжения образовательными учреждениями доходами от самостоятельной экономической деятельности, приносящей прибыль. Предпринимательская и иная приносящая доход деятельность образовательного учреждения. Платные дополнительные образовательные услуги государственного и муниципального образовательных учреждений. Платная образовательная деятельность негосударственного образовательного учреждения. Договор о предоставлении платного образования. Имущественная ответственность образовательных учреждений при невозможности предоставления платного образования. Возмещение вреда, причиненного ненадлежащим исполнением договора о предоставлении платного образования. 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Внешнеэкономическая деятельность образовательного учреждения.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отношений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>Принципы управления образовательным учреждением. Единоначалие. Самоуправление. Особенности управления высшим учебным заведением. Автономия высших учебных заведений и академические свободы. Органы самоуправления образовательным учреждением. Общее собрание (конференция) коллектива образовательного учреждения. Совет образовательного учреждения. Попечительский совет. Ученый совет. Педагогический совет. Порядок формирования и компетенция органов самоуправления образовательного учреждения. Органы управления образовательным учреждением. Заведующий, директор, ректор, иной руководитель (администратор) образовательного учреждения. Особенности организации управления высшим учебным заведением. Президент вуза. Порядок формирования и компетенция органов управления образовательного учреждения. Устав образовательного учреждения и разграничение полномочий между советом образовательного учреждения и руководителем образовательного учреждения. Особенности управления военными образовательными учреждениями.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>Университетский комплекс. Соотношение понятий «университет», «университетский комплекс» и «университетский округ». Цели создания, задачи, принципы и порядок формирования и функционирования университетских комплексов. Сущность университетского комплекса. Управление негосударственным образовательным учреждением. Учредитель. Попечительский совет. Порядок формирования схемы внутреннего управления негосударственным образовательным учреждением.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финансовых отношений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Финансовая деятельность государства и органов местного самоуправления в сфере образования. Понятие и принципы финансирования образовательных учреждений. Бюджетное финансирование образовательных учреждений. Гарантии финансирования образовательного учреждения. Внебюджетное финансирование образовательного учреждения. Правовое регулирование инвестиций в сферу образования. Финансовое обеспечение инновационных процессов в образование. Налоговая политика государства в сфере образования. Налогообложение образовательных учреждений. Финансовый контроль в сфере образования.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педагоги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отношений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>Образовательные отношения. Отношения, регулируемые законодательством об образовании.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Понятие и состав образовательных правоотношений. Возникновение, изменение и прекращение образовательных правоотношений. Объект образовательных отношений: знания, умения, навыки и общая культура обучающихся. Субъектный состав образовательных правоотношений. Основные права, обязанности и ответственность обучающихся (воспитанников). Социальная защита обучающихся (воспитанников). Охрана здоровья обучающихся (воспитанников). Права, обязанности и ответственность родителей и иных законных представителей несовершеннолетних обучающихся (воспитанников). Образовательные учреждения (организации). Организационно-правовые формы и типы образовательных учреждений (организаций). Учредители образовательных учреждений (организаций). Учредительный договор. Права, обязанности и ответственность образовательного учреждения (организации). Порядок создания и регистрации образовательного учреждения (организации). Лицензирование образовательной деятельности. Приостановление и аннулирование лицензии образовательного учреждения (организации). Лишение образовательного учреждения (организации) государственной аккредитации. Реорганизация и ликвидация образовательного учреждения (организации). Педагогические и иные работники образовательного учреждения (организации). Основания и условия ведения педагогической деятельности в образовательных учреждениях (организациях). Основания недопущения лиц к ведению педагогической деятельности. Права, обязанности и ответственность педагогических работников образовательного учреждения (организации). Социальная защита педагогических и иных работников образовательных учреждений (организаций). 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Б1.В.01.02 Права человека в образовательной сфере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права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>Понятие источника образовательного права. Система источников образовательного права. Задачи законодательства Российской Федерации об образовании. Законодательство об образовании и гарантии прав граждан на образование. Действие законодательства об образовании во времени и пространстве.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Законодательство об образовании и нормы международного права. Законодательство Российской Федерации об образовании. Нормы образовательного права в «непрофильных» законах. Законы, содержащие нормы о специальных видах (направлениях) образования; о льготах участникам образовательных отношений. Федеральные законы, регулирующие трудовые отношения и определяющие порядок социального обеспечения субъектов образовательных отношений. Федеральные законы, регулирующие отношения в сфере экономики и финансов образования. Акты законодательства Российской Федерации о языке (языках) обучения. Подзаконные нормативные акты в системе источников образовательного права. Нормативные правовые акты Президента РФ и Правительства РФ по вопросам образования. Нормативные правовые акты федеральных органов исполнительной власти. Нормативные приказы Министерства образования и науки РФ. Нормативные приказы иных министерств, регулирующих отношения в области образовании (Минобороны Росси, МВД России и др.). Региональные источники образовательного права. Законы субъектов Федерации об образовании. Региональные законы, регулирующие экономические отношения в сфере образовательной деятельности. Законы, регулирующие трудовые, социальные и иные отношения работников образовательных учреждений. Нормативные правовые акты органов исполнительной власти субъектов Федерации в области образования. Нормативные правовые акты муниципальных образований в сфере образования.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граждан на образование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>Конституционные основы образовательного права. Конституция Российской Федерации о праве каждого на образование. Судебно-арбитражная практика в механизме правового регулирования образовательных отношений. Позиция Конституционного суда РФ по спорам в сфере образования.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Проблемы образовательного законодательства и пути совершенствования законодательства об образовании.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Правовые аспекты государственной политики в области образования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>Понятие, цели и принципы управления системой образования. Управление системой образования на федеральном уровне. Компетенция Российской Федерации в сфере образования. Государственные органы управления образованием на федеральном уровне. Министерство образования и науки Российской Федерации. Федеральная служба по надзору в сфере образования и науки. Федеральное агентство по образованию. Федеральные органы исполнительной власти, осуществляющие управление ведомственными образовательными учреждениями. Компетенция федеральных органов управления образованием. Управление системой образования на уровне субъекта Федерации. Компетенция субъекта Федерации в сфере образования. Региональные органы управления образованием и их компетенция.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Органы управления образованием субъекта Федерации и их компетенция. Муниципальные органы управления образованием и их компетенция. Органы управления образованием и государственно-общественные и общественные организации (объединения). Управление развитием системы образования. Государственная политика в сфере образования. Национальная доктрина развития образования в Российской Федерации. Федеральная программа развития образования. Программы развития образования субъектов Федерации. Программы развития образования местного (муниципального) уровня. Контроль в системе управления образованием. Государственный контроль условий и качества образования. Основные инструменты контроля: инспекционно-контрольная деятельность, лицензирование, аттестация, государственная аккредитация образовательных учреждений (организаций). Информационное обеспечение управления системой образования. Мониторинг в системе образования. Учет и отчетность в системе образования. Совершенствование правового обеспечения управления системой образования.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трудовых отношений в сфере образования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Трудовой договор (контракт) и условия оплаты труда работников образовательного учреждения.  Оплата труда работников образовательного учреждения. Фонд оплаты труда работников образовательного учреждения. Должностной оклад (ставка). Доплаты, надбавки, премии и другие меры материального стимулирования. Предпринимательская деятельность педагогических работников. Индивидуальная трудовая педагогическая деятельность.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Понятие и особенности правового регулирования деятельности обра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зовательного учреждения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Понятие и элементы системы образования.  Государственные образовательные стандарты. Федеральный компонент. Региональный (национально-региональный) компонент. Компонент образовательного учреждения. Специальные образовательные стандарты. Порядок разработки, утверждения и введения государственных образовательных стандартов. Базисный учебный план образовательных учреждений Российской Федерации с учетом направления, наименования образовательной программы, квалификации, формы обучения, срока обучения. Инвариантная и вариативная части базисного учебного плана. Государственные образовательные стандарты профессионального образования и их структура. Образовательные программы. Понятие, правовая природа и структура образовательной программы Классификация образовательных программ. Модифицированные образовательные программы. Ускоренная образовательная программа. Основная и дополнительная образовательная программа. Формы реализации образовательной программы. Образовательный модуль. Образовательный блок.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Права учащихся и их обеспечение в педагогической деятельности.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Право учащихся на свободу мысли, совести и религии, свободное выражение собственных мнений и убеждений, свободу получения информации, уважение человеческого достоинства и защиту от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вмешательства в личную жизнь; защиту от экономической эксплуатации и работы, которая может послужить препятствием в получении образования либо наносить ущерб здоровью; развитие личности, талантов, умственных и физических способностей; защиту от применения методов физического и психического насилия; получение бесплатного образования в соответствии с государственными образовательными стандартами; дополнительную бесплатную помощь учителя в получении знаний на специальных занятиях, предусмотренных графиком работы школы и учителя.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прав студен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учащихся</w:t>
            </w:r>
          </w:p>
          <w:p w:rsidR="00FA6D73" w:rsidRPr="00932166" w:rsidRDefault="00FA6D73" w:rsidP="00932166">
            <w:pPr>
              <w:pStyle w:val="a6"/>
              <w:spacing w:before="0" w:beforeAutospacing="0" w:after="0" w:afterAutospacing="0"/>
              <w:jc w:val="both"/>
            </w:pPr>
            <w:r w:rsidRPr="00932166">
              <w:t xml:space="preserve">Социальное обеспечение студентов. Виды стипендий (академическая и социальная). </w:t>
            </w:r>
            <w:r w:rsidRPr="00932166">
              <w:rPr>
                <w:bCs/>
              </w:rPr>
              <w:t>Материальная помощь</w:t>
            </w:r>
            <w:r w:rsidRPr="00932166">
              <w:t xml:space="preserve">. Обеспечение учебной литературой. Обеспечение общежитием иногородних студентов. </w:t>
            </w:r>
            <w:r w:rsidRPr="00932166">
              <w:rPr>
                <w:bCs/>
              </w:rPr>
              <w:t>Социальные гарантии детям сиротам и детям, оставшимся без попечения родителей:</w:t>
            </w:r>
            <w:r w:rsidRPr="00932166">
              <w:t xml:space="preserve"> денежная компенсация на приобретение обуви, одежды; денежная компенсация на питание, с увеличением её на 10% в воскресные, праздничные и каникулярные дни (ежемесячно); денежная компенсация на приобретение проездных билетов; денежная компенсация на приобретение письменных принадлежностей; бесплатное прохождение медицинского осмотра.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Б1.В.01.ДВ.01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Б1.В.01.ДВ.01.01 Международно-правовое обеспечение качества образования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 в сфере образования. Болонский процесс.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Осуществление международного сотрудничества Российской Федерации в области высшего и послевузовского профессионального образования. Реформа высшего образования в Европе: Болонский процесс. Система кредитных единиц ECTS. Европейская сеть обеспечения качества в высшем образовании ENQA. Программы академической мобильности ERASMUS и TEMPU</w:t>
            </w:r>
            <w:r w:rsidRPr="0093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на образование: понятие и содержание в международных документах, Конституции Российской Федерации и законодательстве.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Понятие права на образование как естественного права и как конституционного права. Развитие регулирования права на образование в международном и российском законодательстве. Современное содержание права на образование. Учащиеся, воспитанники, их родители (законные представители): конституционные права человека на образование, права учащихся, закрепленные в международном законодательстве. Регулирование прав учащихся, воспитанников, родителей.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Федерации»: структура, содержание.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Федерального закона Российской Федерации «Об образовании в Российской Федерации», система образования, управление системой образования, экономика системы образования, социальные гарантии реализации права граждан на образование, международная деятельность в области образования.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Международно-правовые стандарты в области образования. Россия и Болонский процесс.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договоры Российской Федерации и общепризнанные принципы и нормы международного права в системе источников образовательного права. Акты ООН, регулирующие отдельные аспекты образовательных отношений. Всеобщая декларация прав человека. Международный пакт об экономических, социальных и культурных правах. Конвенция о правах ребенка. Декларация о правах лиц, принадлежащих к национальным, этническим, религиозным и языковым меньшинствам. 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Документы ЮНЕСКО по вопросам образования. Конвенция о борьбе с дискриминацией в области образования. Региональные конвенции о признании учебных курсов, дипломов о высшем образовании и ученых степеней. Конвенция о техническом и профессиональном образовании. Всемирная декларация об образовании для всех. Рекомендация о развитии образования взрослых. «Всемирная декларация о высшем образовании для XXI века: подходы и практические меры». Правовые акты Совета Европы. Конвенция о защите прав человека и основных свобод. Европейская культурная конвенция. Европейская социальная хартия. Европейская конвенция об эквивалентности дипломов, открывающих доступ в университеты (ETS №15). Европейская конвенция об эквивалентности университетских периодов обучения (ETS №21). Европейская конвенция об академическом признании университетских квалификаций (ETS №32). Европейская хартия региональных языков или языков меньшинств.  Документы Международной Организации Труда в системе источников международного образовательного права. Конвенция №142 о профессиональной ориентации и профессиональной подготовке в области развития людских ресурсов. Рекомендация №136 о специальных программах обеспечения занятости и подготовке молодежи в целях развития. Совместные документы международных организаций. Лиссабонская конвенция о признании квалификаций, относящихся к высшему образованию в европейском регионе (ETS №165). Документы СНГ об образовании. Соглашения о сотрудничестве в области образования. Соглашение о сотрудничестве в области распространения знаний и образования взрослых. Соглашение о сотрудничестве по формированию единого (общего) образовательного пространства Содружества Независимых Государств.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Б1.В.01.ДВ.01.02 Медиация в образовательной сфере</w:t>
            </w:r>
          </w:p>
          <w:p w:rsidR="00C2395A" w:rsidRPr="00932166" w:rsidRDefault="00C2395A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1. История медиации. Конфликт как социальный феномен общественной жизни.</w:t>
            </w:r>
          </w:p>
          <w:p w:rsidR="00C2395A" w:rsidRPr="00932166" w:rsidRDefault="00C2395A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2. Медиация как альтернативный способ разрешения споров.</w:t>
            </w:r>
          </w:p>
          <w:p w:rsidR="00C2395A" w:rsidRPr="00932166" w:rsidRDefault="00C2395A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3. Медиация как процедура.</w:t>
            </w:r>
          </w:p>
          <w:p w:rsidR="00C2395A" w:rsidRPr="00932166" w:rsidRDefault="00C239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4DB4" w:rsidRPr="00932166" w:rsidRDefault="007E4DB4" w:rsidP="009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DB4" w:rsidRPr="00932166" w:rsidRDefault="007E4DB4" w:rsidP="00932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66">
        <w:rPr>
          <w:rFonts w:ascii="Times New Roman" w:eastAsia="Times New Roman" w:hAnsi="Times New Roman" w:cs="Times New Roman"/>
          <w:bCs/>
          <w:sz w:val="24"/>
          <w:szCs w:val="24"/>
        </w:rPr>
        <w:t>К.М.Комплексные модули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E4DB4" w:rsidRPr="00932166" w:rsidTr="007E4DB4">
        <w:trPr>
          <w:trHeight w:val="3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"Методология исследования в образовании"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К.М.01.01 Современные проблемы науки и образования</w:t>
            </w:r>
          </w:p>
          <w:p w:rsidR="00A67F0F" w:rsidRPr="00932166" w:rsidRDefault="00C239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A635A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науки и образования</w:t>
            </w:r>
          </w:p>
          <w:p w:rsidR="008A635A" w:rsidRPr="00932166" w:rsidRDefault="00C239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A635A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науки и образования</w:t>
            </w:r>
          </w:p>
          <w:p w:rsidR="008A635A" w:rsidRPr="00932166" w:rsidRDefault="00C239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635A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получения современного научного знания в области образования</w:t>
            </w:r>
          </w:p>
          <w:p w:rsidR="008A635A" w:rsidRPr="00932166" w:rsidRDefault="00C239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A635A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К.М.01.02 Методология и методы научного исследования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этики научного исследования.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научно-исследовательскими работами в вузе.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К.М.01.03 Теория аргументации в исследовательской деятельности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и доказательство.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изучения дисциплины. Определение понятий: суждение, умозаключение, аргументация, доказательство. Аргументация как логическая культура коммуникации. Логика и аргументация в истории культуры. Убеждение как предмет теории аргументации. Из истории теории аргументации. Функции языка. Общий обзор способов убеждения.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аргументации.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структура аргументации. Субъекты аргументации: пропонент, оппонент, аудитория. Структура аргументации: тезис, аргументы, демонстрация. Сфера применимости доказательств.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аргументации: обоснование и критика.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тезиса: прямое и косвенное. Прямое: дедуктивное, индуктивное, по аналогии. Косвенное: апагогическое и разделительное. Критика: неявная и явная. Критика деструктивная, конструктивная и смешанная.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 ошибки аргументации.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Непреднамеренное нарушение правил - паралогизмы. Преднамеренные нарушения логических правил – логические уловки или софизмы.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Аргументация: система, виды и факторы. Переговоры, спор.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эффективного общения. Основные требования к процессу переговоров. Виды споров. Общие требования к спору.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Корректные приемы аргументации.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Процедурные правила. Концептуальные правила. Риторические и психологические приемы. Традиция. Авторитет. Интуиция. Вера. Здравый смысл. Вкус. Особенности обоснования оценок. Аналогия и образец. Целевое обоснование.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Некорректные приемы аргументации.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Корректные и некорректные аргументы. Несостоявшиеся доказательства. Софизмы. Паралогизмы. Многозначность. Неточные понятия. Неясные понятия. Ситуативные слова. Живые абстракции. Роли слов. Манипуляция. Риторические приемы языкового насилия. Игра без правил Стандартные некорректные аргументы.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борьбы с некорректной аргументацией.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Процедурные приемы. Логические приемы. Коммуникативные приемы.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публичного выступления.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изучения ораторского мастерства. Публичная речь как искусство. Основные виды речей. Технология подготовки к публичному выступлению, логика оформления презентационного материала.</w:t>
            </w:r>
          </w:p>
        </w:tc>
      </w:tr>
      <w:tr w:rsidR="007E4DB4" w:rsidRPr="00932166" w:rsidTr="007E4DB4">
        <w:trPr>
          <w:trHeight w:val="42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К.М.01.04(У) Учебная практика (научно-исследовательская работа)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Учебная  практика.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Научно-исследовательская работа.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0F3131" w:rsidRPr="00932166" w:rsidRDefault="000F31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(научно-исследовательская работа) направлена на расширение и закрепление теоретических знаний, полученных в процессе обучения, получение первичных профессиональных навыков осуществления научной работы. В ходе прохождения учебной практики вырабатываются практические навыки и происходит комплексное формирование универсальных, общекультурных и профессиональных компетенций магистрантов.</w:t>
            </w:r>
          </w:p>
          <w:p w:rsidR="000F3131" w:rsidRPr="00932166" w:rsidRDefault="000F31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учебной практики является развитие умений и навыков самостоятельного проведения научно-исследовательской работы с применением современных методов исследования.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(научно-исследовательская работа) в соответствии с учебным планом проводится: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- 1 курс, 1 семестр</w:t>
            </w:r>
          </w:p>
          <w:p w:rsidR="008A635A" w:rsidRPr="00932166" w:rsidRDefault="008A635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- 1 курс, 2 семестр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"Примирительные процедуры в общественных отношениях"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К.М.02.01 Медиация в современных общественных отношениях</w:t>
            </w:r>
          </w:p>
          <w:p w:rsidR="008A635A" w:rsidRPr="00932166" w:rsidRDefault="00B3303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Конфликт: понятие, структура, классификация.</w:t>
            </w:r>
          </w:p>
          <w:p w:rsidR="00B33030" w:rsidRPr="00932166" w:rsidRDefault="00B3303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2. Медиация как альтернативный способ разрешения споров.</w:t>
            </w:r>
          </w:p>
          <w:p w:rsidR="00B33030" w:rsidRPr="00932166" w:rsidRDefault="00B3303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3. Медиация как междисциплинарная область.</w:t>
            </w:r>
          </w:p>
          <w:p w:rsidR="00B33030" w:rsidRPr="00932166" w:rsidRDefault="00B3303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4. Медиатор: правовой и социальный статус.</w:t>
            </w:r>
          </w:p>
          <w:p w:rsidR="00B33030" w:rsidRPr="00932166" w:rsidRDefault="00B3303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Принципы медиации</w:t>
            </w:r>
          </w:p>
          <w:p w:rsidR="00B33030" w:rsidRPr="00932166" w:rsidRDefault="00B33030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6. Фазы медиации.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К.М.02.02 Школьная медиация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Медиация: сущность, процедура и фазы.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разрешения споров в образовательной среде. Преимущества и недостатки директивных и не директивных способов разрешения споров Понятие медиации. Медиация как процедура. Принципы в медиации. Процедура медиации и ее фазы. Факторы, влияющие на успешность процедуры медиации. Инструменты медиации, их виды и значение.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школьной медиации.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Медиативный подход. Медиационные техники. Особенности применения медиации и медиативного подхода в образовательной системе. Сущность метода школьной медиации. Цели и задачи метода. Практическая ценность медиативного подхода. Психологический инструментарий, необходимый в работе медиатора.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в медиации.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обмен информацией между людьми. Процесс обмена информацией между коммуникатором и реципиентом. Причины и последствия потери информации в процессе коммуникации. Стереотипы восприятия. Постановка цели и задач при организации процесса коммуникации различного уровня. Осознание себя в процессе коммуникации. Управление процессом коммуникации и его основными составляющими. Практическая отработка техник «Перефразирование», «Резюмирование», «Отражение», «Переадресация». Принципы построения конструктивных взаимоотношений со всеми участниками образовательных отношений.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9F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К.М.02.03(П) Производственная практика (научно-исследовательская работа)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Научно-исследовательская работа.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0F3131" w:rsidRPr="00932166" w:rsidRDefault="000F31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 развитие умений ставить задачи, проводить и обрабатывать результаты исследования, анализировать полученные результаты и делать выводы.</w:t>
            </w:r>
          </w:p>
          <w:p w:rsidR="000F3131" w:rsidRPr="00932166" w:rsidRDefault="000F31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в соответствии с учебным планом проводится: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- 1 курс, 2 семестр</w:t>
            </w:r>
            <w:r w:rsidR="000F3131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, 1 курс, 2 семестр, 2 курс 3 семестр, 2 курс 3 семестр, 2 курс 4 семестр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обучения - </w:t>
            </w:r>
            <w:r w:rsidR="00E37C1E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3</w:t>
            </w: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  <w:r w:rsidR="00E37C1E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, 2 курс, 3 семестр, 2 курс 4 семестр, 3 курс 5 семестр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К.М.02.04(Пд) Производственная практика (преддипломная)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Преддипломная практика.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 направлена на закрепление профессиональных компетенций, связанных с профессиональными задачами проектного типа, в том числе, с исследовательскими задачами выпускной квалификационной работы магистра.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 в соответствии с учебным планом проводится: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- 2 курс, 4 семестр</w:t>
            </w:r>
          </w:p>
          <w:p w:rsidR="00ED669F" w:rsidRPr="00932166" w:rsidRDefault="00ED669F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- 3 курс, 5 семестр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К.М.02.ДВ.01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К.М.02.ДВ.01.01 Социокультурные конфликты в молодежной среде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Конфликт как социокультурное явление</w:t>
            </w:r>
            <w:r w:rsidRPr="009321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и сущности конфликта как социокультурного явления. Основные признаки конфликта. Субъективно-объективные противоречия как основа конфликта. Структура конфликта. Объект и предмет конфликта. Основные виды конфликтов. Классификация конфликтов по степени нормативной регуляции. Позитивные и негативные функции конфликта.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Социокультурная среда конфликта.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конфликта и его структурные характеристики. Динамические характеристики конфликта. Стратегия поведения в конфликте. Этапы разрешения конфликта.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течения социокультурных конфликтов.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причины возникновения социокультурных конфликтов.  Конфликт ценностей: виды и особенности проявления. Формы культурного конфликта и способы их решения. Методы анализа и урегулирования конфликтов.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социологических исследований социокультурных конфликтов.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предпосылки осмысления проблемы конфликта (Конфуций, Гераклит, Сократ, Платон, Аристотель).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возникновения, предупреждения и разрешения конфликта в трудах Н. Макиавелли. Основные причины конфликтов по Т. Гоббсу, Дж. Локку. Консенсус как форма социальной солидарности по О. Конту.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конфликта Э. Дюркгейма через взаимоотношения общества и личности. Проблематика конфликта в социологии М. Вебера.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социального конфликта по К. Марксу.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конфликта и социальной напряженности в теории Т. Парсонса. Понятие напряженности в теории Н. Смелзера.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определенность конфликтов в работах М. Дойча, Л. Козера, Дж. Бернарда.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традиция исследований конфликта в работах Р. Дарендорфа, З. Фрейда, К. Юнга. Потребность в безопасности по К. Левину.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конфликта, источники его возникновения, классификация в теоретических разработках У. Линкольна, А. Здравомыслова, А. Дмитриева.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институционально-сетевой методологии, социологического анализа конфликта. Сетевой подход в социологических исследованиях в работах М. Кастельса, В. Кузнецова, В. Нечаева, В. Разуева.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Конфликт в молодежной среде.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среды конфликта. Внутренняя и внешняя среда конфликта. Основные стороны социокультурного конфликта. Противоборствующая сторона конфликта. «Третья сторона конфликта». Косвенная сторона конфликта. Субъекты и участники конфликта. Понятия рангов, статусов субъектов конфликта. Понятие силы. Манипулирование конфликтующими сторонами. Технологии защиты от манипулятивного воздействия. Инцидент и его основные виды.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Межличностные и межгрупповые стили регулирования конфликтов.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межличностного конфликта. Субъекты и объекты межличностного конфликта. Межличностное восприятие и конфликт. Идентификация, рефлексия, эмпатия, стереотипизация как структурные элементы процесса межличностного восприятия. Понятия межличностной совместимости и межличностной несовместимости. Виды межличностных конфликтов. Варианты исхода межличностных конфликтов. Предупреждение и разрешение межличностных конфликтов. Методы урегулирования межличностного конфликта.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Внутригрупповая динамика (формальные и неформальные групповые нормы). Конфликт между формальной и неформальной системами отношений. Роль лидера в процессе конфликта. Лидер как необходимый элемент управляющей системы (по Т. Парсонсу). Классификации лидерства по М. Веберу.</w:t>
            </w:r>
          </w:p>
          <w:p w:rsidR="000C553D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 и причины их возникновения. Понятия социальной идентичности и социального сравнения. Особенности межгрупповых конфликтов (феномен сплочения). Последствия групповых конфликтов.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К.М.02.ДВ.01.02 Социология девиантного поведения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исследования девиантности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девиантности как специальная социологическая теория. Понятие «социальная норма» и «социальное отклонение». Типология социальных норм. Анализ различных классификаций девиантного  поведения. Позитивные и негативные социальные отклонения. Проблема относительности девиантного поведения. Основные типы негативных девиаций: преступность, алкоголизм, наркомания, проституция, самоубийство. Тенденция роста преступности и других видов девиации в современном обществе. Социальный контроль: сущность, механизм действия, виды. Делинквентное поведение. Понятие и сущность.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Направления и теории в изучении девиантного поведения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направление. Исследование биологических и психологических факторов девиации в теориях Ч Ломброзо, У. Шелдона, К. Лоренца. Виды девиации как врожденное состояние. Наследственность проституции, преступности.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направление. Психоанализ о факторах девиации. Конфликт личности и общества как основа девиации в творчестве 3. Фрейда. Инстинкт разрушения. Танатос как фактор самоубийств, неврозов, садизма. Учение Э. Фромма о видах насилия. Анатомия человеческой деструктивности. Типы девиации. А. Адлер о «комплексе неполноценности» как основе девиантного  поведения. К. Хорни о внутренних конфликтах личности и моделях невротического поведения.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социологические теории девиантного поведения. Теория П. Сорокина об относительности девиантного поведения. Относительность девиации на примере убийств, проституции, алкоголизма и т. д. Социология преступности Г. Тарда. Социальные и психологические причины преступности. Исторические типы преступления. Социальный портрет преступника. Теория аномии Э. Дюркгейма. Девиация -продукт нестабильности общественного развития, разрушения нормативных систем в периоды социальных катаклизмов. Социологический анализ самоубийств: виды, характеристика. Теория аномии Р. Мертона. Виды девиантного поведения в анемичном обществе. Проблемы отклоняющегося поведения в теории социального конфликта Л. Козера., Р. Квинни.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Культурологические теории: конфликты между нормами субкультуры и господствующей культурой как основа девиации (Я. Сазерленд, 3. Селлин, Н. Миллер).Теория наклеивания ярлыков (Г. Беккер, Э. Лемерт). Радикальная криминология (О. Терк, Дж. Тейлор) о девиации как результате противодействия нормам общества.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Преступность в современном обществе: теория и практика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272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принципы и сущность преступности в обществе (по теориям Т. Тарда, Э. Сазерленда, В. Квинни, Г. Беккера и др.). Преступность в современном обществе: причины, тенденции развития, статистический анализ. Пути и методы регулирования преступности в современном обществе. Проблема социальной реабилитации заключенных. Тюрьма как социальный институт. Исследование тюрьмы в работах М. Фуко. Преступная субкультура. Воровские и тюремные законы. Стратификация преступников. Уголовный жаргон. Социальная реабилитация бывших преступников: социокультурный аспект.</w:t>
            </w:r>
          </w:p>
          <w:p w:rsidR="003C7F0D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Насилие в современном обществе как вид девиантности</w:t>
            </w:r>
            <w:r w:rsidR="003C7F0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F0D" w:rsidRPr="00932166" w:rsidRDefault="00244272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насилия в современном обществе. Политическое и экономическое насилие. Вандализм как общественное явление. Теории вандализма. Насильственная преступность в современном обществе. Типология насильственных преступников. Понятие «серийный преступник». Насилие и жестокость в подростковой среде. Проблема «насилия на свидании». Современные методы предотвращения насилия. Теоретические и эмпирические исследования насилия в семье. Социально-психологические, социокультурные факторы домашнего насилия. Виды насилия в семье. Домашнее насилие и агрессия. Жестокое обращение с детьми. Формы жестокого обращения с детьми. Насилие против супруги/супруга. Насилие в отношении престарелых. Психосоциальная помощь жертвам домашнего насилия. Законодательная база, регулирующая, вопросы домашнего насилия. Вопросы предотвращения насилия в семье в законодательстве РФ</w:t>
            </w:r>
            <w:r w:rsidR="003C7F0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DE3" w:rsidRPr="00932166" w:rsidRDefault="00F93DE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Наркомания как вид девиантного поведения в молодёжной среде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DE3" w:rsidRPr="00932166" w:rsidRDefault="00F93DE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наркомании в РФ и РТ. Современная наркоситуация в российском обществе. Концепция государственной политики по контролю за наркотическими средствами. Наркомания и преступность. Причины и механизмы употребления психоактивных веществ в подростковом и юношеском возрасте. Первичная профилактика наркомании среди учащихся школ и вузов РТ. Мониторинг наркомании в РТ. Проблема борьбы с наркоманией в современном обществе.</w:t>
            </w:r>
          </w:p>
          <w:p w:rsidR="003C7F0D" w:rsidRPr="00932166" w:rsidRDefault="00F93DE3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Проституция как вид девиантности</w:t>
            </w:r>
            <w:r w:rsidR="003C7F0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F0D" w:rsidRPr="00932166" w:rsidRDefault="00F93DE3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исследования проституции. Исторические типы проституции. Социологические теории проституции. Теория врожденной проституции Ч. Ломброза. Социологические исследования проституции начиная с 19 века по настоящее время. Российские социологи о сущности, типологии, характерных чертах проституции. Сравнительный анализ проституции в советском и постсоветском обществах.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К.М.03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"Конфликты в социально-педагогической деятельности"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К.М.03.01 Психология конфликта</w:t>
            </w:r>
          </w:p>
          <w:p w:rsidR="00ED669F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характеристика конфликта.</w:t>
            </w:r>
          </w:p>
          <w:p w:rsidR="00B33030" w:rsidRPr="00932166" w:rsidRDefault="00F93DE3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разрешения конфликтных ситуаций.</w:t>
            </w:r>
          </w:p>
          <w:p w:rsidR="00B33030" w:rsidRPr="00932166" w:rsidRDefault="00F93DE3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профилактики деструктивных конфликтов.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конфликтных отношений.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управления развитием конфликтов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разрешения конфликтных ситуаций.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конфликтных отношений.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управления развитием конфликтов.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характеристика конфликта.</w:t>
            </w:r>
          </w:p>
          <w:p w:rsidR="00B33030" w:rsidRPr="00932166" w:rsidRDefault="00C760D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DE3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</w:t>
            </w:r>
            <w:r w:rsidR="00B33030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профилактики деструктивных конфликтов.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К.М.03.02 Управление конфликтами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141531" w:rsidRPr="006F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как субъект управления конфликтами в организации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14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1531" w:rsidRPr="006F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конфликтом в организации как организационно-технологический процесс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конфликтов  в организации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141531" w:rsidRPr="006F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основы управления конфликтом в организации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6. Стресс как неотъемлемая составляющая конфликта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141531" w:rsidRPr="006F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конфликтов в деятельности руководителя организации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1DD" w:rsidRPr="00932166" w:rsidRDefault="00C760DE" w:rsidP="009321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141531" w:rsidRPr="006F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методы управления конфликтами в организации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69F" w:rsidRPr="00141531" w:rsidRDefault="00C760DE" w:rsidP="0014153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141531" w:rsidRPr="006F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технологии управления конфликтами в организации</w:t>
            </w:r>
            <w:r w:rsidR="004F61DD" w:rsidRPr="0093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К.М.03.03(П) Производственная практика (научно-исследовательская работа)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Научно-исследовательская работа.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 развитие умений ставить задачи, проводить и обрабатывать результаты исследования, анализировать полученные результаты и делать выводы.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магистрантов.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в соответствии с учебным планом проводится: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- 1 курс, 2 семестр, 1 курс, 2 семестр, 2 курс 3 семестр, 2 курс 3 семестр, 2 курс 4 семестр</w:t>
            </w:r>
          </w:p>
          <w:p w:rsidR="00A3492A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- 2 курс, 3 семестр, 2 курс, 3 семестр, 2 курс 4 семестр, 3 курс 5 семестр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2A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К.М.03.04(П) Производственная практика (педагогическая)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Педагогическая практика.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(педагогическая)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профессионально-педагогической деятельности. В ходе прохождения производственной практики(педагогической)  происходит закрепление знаний по педагогическим, психологическим, управленческим дисциплинам, изучаемым в соответствии с учебным планом.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в соответствии с учебным планом проводится:</w:t>
            </w:r>
          </w:p>
          <w:p w:rsidR="00A3492A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- 2 курс, 4</w:t>
            </w:r>
            <w:r w:rsidR="00A3492A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A3492A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- 3 курс, 5</w:t>
            </w:r>
            <w:r w:rsidR="00A3492A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К.М.03.ДВ.01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К.М.03.ДВ.01.01 Национальная и религиозная толерантность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концепции и модели толерантности. Современные теоретические подходы к осмыслению толерантности как многоуровневого социально-психологического, политического и культурного феномена. Идеология толерантности: школа жизни с непохожими людьми. Актуальность формирования толерантных отношений, профилактики моббинга, буллинга и проявлений социального экстремизма в образовательных организациях. Проблема границ толерантности. Теории толерантности. «Толерантность» и «интолерантность». Черты толерантной личности. Виды толерантности. Анализ основных концепций толерантности. Современные психологические подходы к проблеме толерантности. Комплексная (многофакторная) динамическая модель толерантности. Психологическая структуратолерантности и проблемы выделения критериев и показателей определения уровня ее развития.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толерантности.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толерантность. Трудности, нарушающие межкультурное, межконфессиональное и межэтническое взаимодействие. Модели межкультурных и межрелигиозных взаимодействий в современном мире. Толерантность как ресурс конструктивного межэтнического и межконфессионального диалога. Взаимосвязь проблем развития толерантности и формирования российской гражданской идентичности современной молодежи. Угрозы становления национальной гражданской идентичности. Толерантное взаимодействие субъектов в поликультурном пространстве как основа механизма формирования гражданской идентичности. Этимология основных понятий: экстремизм, терроризм, насилие, радикализм, фанатизм. Формы проявления экстремизма. Причины развития экстремизма в молодежной среде. Толерантность как фактор противодействия экстремизму. Социальная политика формирования толерантности, доверия и кооперации в обществе риска. Обзор нормативно-правовых актов по проблеме формирования толерантности и профилактике экстремизма.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толерантность: исторический и современный аспекты. Государственно-церковные отношения и толерантность (европейский опыт). Взгляд на толерантность с позиций восточной философской мысли. Религиозная толерантность в современной России: состояние, проблемы, перспективы.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Интолерантность и толерантность современного общества. Негативные и позитивные механизмы обеспечения религиозной терпимости в современном мире. Актуальные проблемы интолерантности и толерантности современного общества.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толерантных отношений у подрастающего поколения в поликультурном образовательном пространстве. Концепция развития поликультурного образования в Российской Федерации. Различные образовательные форматы развития толерантности как доминирующей социально- психологической модели поведения подростков и молодежи. Преобразовательные возможности данных форматов, их комбинированное использование в процессе учебной деятельности. Индивидуальные особенности детей, влияющие на формирование толерантности в межличностных отношениях со сверстниками. Педагогическое конструирование инновационных форм организации обучающих и воспитательных мероприятий, нацеленных на развитие толерантных установок у подрастающего поколения, на основе учета данных индивидуальных особенностей. Анализ особенностей реализации проектов толерантности и эффективности их использования при работе с детьми, со школьниками разных возрастов, со студенческой аудиторией.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толерантности. Проблема оценки качества поликультурного воспитания.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технологии формирования толерантности и профилактики экстремизма: российский и зарубежный опыт. Классификация технологий формирования толерантности. Обзор основных отечественных и зарубежных проектов и технологий формирования толерантности и профилактики экстремизма. Социально-образовательные технологии формирования и развития толерантности. Информационно-сетевые технологии формирования и развития толерантности. Социально- политические технологии формирования и развития толерантности. Социально-гуманитарные технологии формирования и развития толерантности. Социокультурные, коммуникационные, сетевые и психологические технологии конструирования индивидуального и социального толерантного поведения в российском обществе. Проведение презентаций и анализ программ и проектов на предмет выявления потенциала для формирования толерантности, гражданской идентичности, профилактики экстремизма.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К.М.03.ДВ.01.02 Гендерная и возрастная толерантность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как ответ на глобальные вызовы  современности. Потребность в развитии культуры толерантности в академической среде современной школы, в социальной среде.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(философские, исторические, этно-конфессиональные, социально-культурные, психологические) аспекты культуры толерантности. Понятие «толерантности», идентичности, различие в определениях «толерантность» и «терпимость». История появления и развития концепта «толерантность». Толерантность в философских, религиозных, политических учениях. Проблема толерантности в социологических и психологических учениях. Типология культуры толерантности, модели толерантного поведения, направления и средства развития культуры толерантности, риски и угрозы  интолерантного поведения, необходимость профилактики ксенофобии и других направлений интолерантного поведения. Черты толерантной и интолерантной личности. Толерантность как ценность во взаимоотношениях человека. Понятие «толерантная установка», уровни толерантных установок. Границы толерантности.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Методологический инструментарий исследования, измерения и формирования толерантности. Специфика условий и направления развития культуры толерантности в поликультурной социальной среде. Обоснование интегрального индекса толерантности как индикатора уровня напряженности в различных социально-возрастных группах в сфере образования. Психологическая и гуманитарная экспертиза индексов толерантности как  средства оценки гуманистического потенциала образовательных программ разных уровней, учебных материалов, образовательных средств для школьников, поведенческих особенностей молодёжи и преподавательских кадров. Психологические методы исследования толерантности.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Гендерная социализация. Гендерные характеристики личности на разных возрастных этапах. Гендерная идентичность. Структура гендерной идентичности. Гендерные стереотипы. Психосоциальные аспекты развития личности как представителя определенного пола на всех этапах жизненного пути. Маскулинность и феминность как гендерные стандарты современного общества. Подчинение гендерным нормам и его причины: уступчивость, одобрение, идентификация. Нормативное давление как механизм гендерной социализации. Роль родителей, сверстников, воспитателей и учителей. Информационное влияние на гендерную социализацию. Роль литературных произведений, кино, телевидения, рекламы, игрушек и т.п. Нарушение гендерных норм в социальном и сексуальном поведении и его последствия для индивида.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гендерной толерантности детей школьного возраста. Значение гендерного воспитания школьников. Теоретические основы гендерного воспитания. Физические и психические отличия детей разного пола. Задачи и содержание гендерного воспитания школьников.Гендерные нормы в различных культурах. Панкультурные гендерные сходства. Социально-психологический анализ гендерных отношений. Гендерный конфликт.</w:t>
            </w:r>
          </w:p>
          <w:p w:rsidR="00D75D34" w:rsidRPr="00932166" w:rsidRDefault="00D75D34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К.М.04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"Медиативные технологии"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К.М.04.01 История, теория и практика посредничества</w:t>
            </w:r>
          </w:p>
          <w:p w:rsidR="00BE4231" w:rsidRPr="00932166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как практический способ разрешения конфликтов: история и 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31" w:rsidRPr="00932166">
              <w:rPr>
                <w:rFonts w:ascii="Times New Roman" w:hAnsi="Times New Roman" w:cs="Times New Roman"/>
                <w:sz w:val="24"/>
                <w:szCs w:val="24"/>
              </w:rPr>
              <w:t>Посредничество как способ урегулирования конфликта. Основные принципы деятельности посредника. Структура и механизмы посреднической деятельности.</w:t>
            </w:r>
          </w:p>
          <w:p w:rsidR="00BE4231" w:rsidRPr="00932166" w:rsidRDefault="00BE42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Нейтральность и доверие как основа посредничества</w:t>
            </w:r>
          </w:p>
          <w:p w:rsidR="00BE4231" w:rsidRPr="00932166" w:rsidRDefault="00BE42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личности посредника. Типы посредников. Сихологические механизмы личностной самозащиты посредника в процессе ведения переговоров с субъектами конфликтного взаимодействия. Основные этические принципы посреднической деятельности в процессе урегулирования конфликтов. Мотивация примирителя.</w:t>
            </w:r>
          </w:p>
          <w:p w:rsidR="00A3492A" w:rsidRPr="00932166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примирения.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К.М.04.02 Восстановительное правосудие и медиация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>Карательная и восстановительная юстиция.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конфликта. Средства разрешения правовых споров. Девиантное поведение с социальной и правовой точек зрения. Преступление </w:t>
            </w:r>
            <w:r w:rsidRPr="009321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 уголовно-правовой конфликт; развитие столкновения (спора) сторон в суде. Уголовно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способ реагирования на преступление: цели, средства,  последствия. Понятие преступления в рамках восстановительного подхода. Достоинства и недостатки состязательного уголовного судопроизводства. </w:t>
            </w:r>
            <w:r w:rsidRPr="009321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Современные направления развития уголовного судопроизводства: гуманизация,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дифференциация судебных процедур, использование альтернатив наказанию, учет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разных субъектов процесса. </w:t>
            </w:r>
            <w:r w:rsidRPr="009321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Альтернативы уголовно-правовому способу реагирования на преступления, их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криминологическая обоснованность. Миротворчество. Ответственность правонарушителя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перед жертвой его поступка. Ключевые понятия восстановительной юстиции в сопоставлении с понятиями карательной юстиции (по Ховарду Зеру). Разные парадигмы уголовной юстиции. Психология, социология и юриспруденция в контексте учения о восстановительном правосудии.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>Ювенальная юстиция в свете восстановительной парадигмы.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Детство как социальная и правовая категория. Понятие и значение ювенальной юстиции. История происхождения и развития ювенальной юстиции в США, других зарубежных странах, в России и СССР. Практики ювенальной юстиции. Достоинства и недостатки традиционной ювенальной юстиции, критика ее практик.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Понятие несовершеннолетнего. Международные стандарты, касающиеся правосудия по делам несовершеннолетних. Цели правосудия по делам несовершеннолетних. Интересы жертв правонарушения.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к ювенальной юстиции восстановительных подходов. Кара и ответственность. Формирование ответственного поведения подростка без применения уголовного наказания.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Опыт восстановительной медиации по делам несовершеннолетних.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Программы восстановительного правосудия.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Программы восстановительного правосудия как дополнение  уголовно-правового способа реагирования на преступления. Клеймение, стыд, интеграция. Право сторон конфликта. Примирение и посредничество.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Правовые предпосылки и последствия примирения обвиняемого с пострадавшим в российском уголовном процессе.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Виды медиации. Классическая  медиация (медиация интересов). Медиация «лицом к лицу», семейные конференции, круги правосудия, общинные конференции. Нарративная медиация. Терминология, применяемая к наименованию программ. Программы по заглаживанию вреда. Стандарты восстановительной медиации.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Медиация как основной инструмент восстановительного правосудия.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Медиация: понятие и значение.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посредничества в уголовном процессе. Российское законодательство о медиации.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Понятие медиатора, его статус и позиция в процессе. Медиатор и социальный работник.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Основные задачи медиатора. Этапы действий медиатора. Компетентность медиатора: психологическая, правовая, коммуникативная. Принципы и приемы медиации. Базовые навыки медиатора. Ответственность медиатора.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Примирительный договор, его правовое значение.</w:t>
            </w: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Практические трудности и опыт использования медиации в уголовном судопроизводстве.</w:t>
            </w:r>
          </w:p>
          <w:p w:rsidR="00FA6D73" w:rsidRPr="00932166" w:rsidRDefault="00FA6D73" w:rsidP="009321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>Школьные службы примирения: восстановительные практики.</w:t>
            </w:r>
          </w:p>
          <w:p w:rsidR="00FA6D73" w:rsidRPr="00932166" w:rsidRDefault="00FA6D73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конфликтов. Средства реагирования школы на конфликты. Служба примирения: организация, состав, место в структуре учебного заведения. Подготовка медиаторов из среды подростков. Основные программы школьных служб примирения.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К.М.04.03(П) Производственная практика (технологическая (проектно - технологическая))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Технологическая (проектно-технологическая).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(технологическая проектно-технологическая)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(технологическая проектно-технологическая)  происходит закрепление знаний по педагогическим, психологическим, управленческим дисциплинам, изучаемым в соответствии с учебным планом.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(проектно-технологическая)) в соответствии с учебным планом проводится: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- 2 курс, 3 семестр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- 2 курс, 4 семестр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К.М.04.04(П) Производственная практика (научно-исследовательская работа)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Научно-исследовательская работа.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 развитие умений ставить задачи, проводить и обрабатывать результаты исследования, анализировать полученные результаты и делать выводы.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магистрантов.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в соответствии с учебным планом проводится: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- 1 курс, 2 семестр, 1 курс, 2 семестр, 2 курс 3 семестр, 2 курс 3 семестр, 2 курс 4 семестр</w:t>
            </w:r>
          </w:p>
          <w:p w:rsidR="00A3492A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- 2 курс, 3 семестр, 2 курс, 3 семестр, 2 курс 4 семестр, 3 курс 5 семестр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К.М.04.ДВ.01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К.М.04.ДВ.01.01 Коммуникация в конфликте</w:t>
            </w:r>
          </w:p>
          <w:p w:rsidR="008C1507" w:rsidRPr="00932166" w:rsidRDefault="008C1507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Коммуникативное пространство и его организация.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личность. Позитивное мышление как основа коммуникативной культуры</w:t>
            </w:r>
          </w:p>
          <w:p w:rsidR="00141531" w:rsidRDefault="00141531" w:rsidP="00141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позитивного мышления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141531" w:rsidRDefault="00141531" w:rsidP="0014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аспект взаимодействия людей в процессе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Default="00141531" w:rsidP="0014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основы коммуникативного 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507" w:rsidRPr="00932166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конструктивного взаимодействия в коммуникации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К.М.04.ДВ.01.02 Защита прав человека в конфликте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1. Правовой статус человека и гражданина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Правовой статус человека и гражданина – понятие, отличие. Основные категории населения – гражданин (понятие, способы приобретения и утраты гражданства, проблемы множественного гражданства); апатриды (лица без гражданства) – особенности правового статуса. Иностранцы: национальный режим и режим минимального международного стандарта, режим наибольшего благоприятствования и специальный режим. Правовой статус различных категорий населения в Российской Федерации.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2. Защита прав человека в системе конституционного контроля Российской Федерации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Система конституционного контроля в Российской Федерации. Формы защиты прав человека и гражданина в Конституционном суде РФ. Компетенция Конституционного суда РФ в сфере защиты прав и свобод человека. Применение норм международного права, касающихся защиты прав человека в Конституционном суде РФ. Юридическая сила решений Конституционного суда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3. Механизмы защиты прав человека в Российской Федерации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Институт Уполномоченного по правам человека – понятие, основные полномочия. Уполномоченный по правам человека в РФ при Европейском суде по правам человека – правовой статус, функции.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4. Международная защита прав человека в конфликтной ситуации: полномочия универсальных органов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Универсальные контрольные органы по защите прав человека – характеристика, полномочия. Комиссия по правам человека в рамках ООН: рассмотрение межгосударственных и индивидуальных сообщений. «Договорные органы» - процедура подачи и рассмотрения межгосударственных и индивидуальных жалоб, основные международные соглашения.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5. Международные вооруженные конфликты: статус покровительствуемых лиц и режим отдельных объектов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Международные вооруженные конфликты: статус покровительствуемых лиц и режим отдельных объектов.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6. </w:t>
            </w:r>
            <w:r w:rsidR="00141531">
              <w:rPr>
                <w:color w:val="000000"/>
              </w:rPr>
              <w:t>Немеждународные вооруженные конфликты</w:t>
            </w:r>
            <w:r w:rsidRPr="00932166">
              <w:rPr>
                <w:color w:val="000000"/>
              </w:rPr>
              <w:t xml:space="preserve"> </w:t>
            </w:r>
          </w:p>
          <w:p w:rsidR="002B6F56" w:rsidRPr="00932166" w:rsidRDefault="002B6F56" w:rsidP="0093216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Международные вооруженные конфликты: ограничение средств и методов ведения войны. </w:t>
            </w:r>
          </w:p>
          <w:p w:rsidR="00A3492A" w:rsidRPr="00141531" w:rsidRDefault="002B6F56" w:rsidP="0014153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32166">
              <w:rPr>
                <w:color w:val="000000"/>
              </w:rPr>
              <w:t xml:space="preserve">7. </w:t>
            </w:r>
            <w:r w:rsidR="00141531" w:rsidRPr="006D3ED7">
              <w:rPr>
                <w:color w:val="000000"/>
              </w:rPr>
              <w:t>Защита прав человека в ситуации вооруженных конфликтов</w:t>
            </w:r>
            <w:r w:rsidRPr="00932166">
              <w:rPr>
                <w:color w:val="000000"/>
              </w:rPr>
              <w:t xml:space="preserve">. </w:t>
            </w:r>
          </w:p>
        </w:tc>
      </w:tr>
      <w:tr w:rsidR="007E4DB4" w:rsidRPr="00932166" w:rsidTr="00A3492A">
        <w:trPr>
          <w:trHeight w:val="51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К.М.05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"Теория и методика профессионального, высшего образования"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К.М.05.01 Методика преподавания конфликтологии</w:t>
            </w:r>
          </w:p>
          <w:p w:rsidR="00A3492A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конфликтологическое образование.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обучения.</w:t>
            </w:r>
          </w:p>
          <w:p w:rsidR="00141531" w:rsidRPr="00932166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развития конфликтологической компетентности субъекта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К.М.05.02(П) Производственная практика (научно-исследовательская работа)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Научно-исследовательская работа.</w:t>
            </w:r>
          </w:p>
          <w:p w:rsidR="00A3492A" w:rsidRPr="00932166" w:rsidRDefault="00A3492A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 развитие умений ставить задачи, проводить и обрабатывать результаты исследования, анализировать полученные результаты и делать выводы.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магистрантов.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в соответствии с учебным планом проводится:</w:t>
            </w:r>
          </w:p>
          <w:p w:rsidR="00E37C1E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- 1 курс, 2 семестр, 1 курс, 2 семестр, 2 курс 3 семестр, 2 курс 3 семестр, 2 курс 4 семестр</w:t>
            </w:r>
          </w:p>
          <w:p w:rsidR="00A3492A" w:rsidRPr="00932166" w:rsidRDefault="00E37C1E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- 2 курс, 3 семестр, 2 курс, 3 семестр, 2 курс 4 семестр, 3 курс 5 семестр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К.М.05.ДВ.01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К.М.05.ДВ.01.01 Российский опыт обучения медиации</w:t>
            </w:r>
          </w:p>
          <w:p w:rsidR="00F603E0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как новый правовой институт в РФ</w:t>
            </w: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основания деятельности служб школьной медиации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P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повышение квалификации медиаторов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К.М.05.ДВ.01.02 Зарубежный опыт обучения медиации</w:t>
            </w:r>
          </w:p>
          <w:p w:rsidR="00F603E0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предпосылки развития медиации в Европе</w:t>
            </w: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Медиативные практики в образовании и социальной сфере Италии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подготовки медиаторов в Португалии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P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Германии.</w:t>
            </w:r>
          </w:p>
        </w:tc>
      </w:tr>
      <w:tr w:rsidR="007E4DB4" w:rsidRPr="00932166" w:rsidTr="007E4DB4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К.М.05.ДВ.02 </w:t>
            </w:r>
            <w:r w:rsidRPr="0093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К.М.05.ДВ.02.01 Методология и методика конфликтологических исследований</w:t>
            </w:r>
          </w:p>
          <w:p w:rsidR="00B00DD1" w:rsidRPr="00932166" w:rsidRDefault="00B00DD1" w:rsidP="0093216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Методологические и организационно-методические основы исследования конфликтов</w:t>
            </w:r>
          </w:p>
          <w:p w:rsidR="00A3492A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анализа конфликта.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 анализа конфликта.</w:t>
            </w:r>
          </w:p>
          <w:p w:rsidR="00141531" w:rsidRPr="00932166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конфликтов.</w:t>
            </w:r>
          </w:p>
        </w:tc>
      </w:tr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К.М.05.ДВ.02.02 Мониторинг конфликтных ситуаций</w:t>
            </w:r>
          </w:p>
          <w:p w:rsidR="00F351E2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конфликтных ситуаций как практическая дисциплина и исследовательский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социологического исследования как методическая основа мониторинга конфликтных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P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 и анализ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E4DB4" w:rsidRPr="00932166" w:rsidRDefault="007E4DB4" w:rsidP="009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DB4" w:rsidRPr="00932166" w:rsidRDefault="007E4DB4" w:rsidP="00932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66">
        <w:rPr>
          <w:rFonts w:ascii="Times New Roman" w:eastAsia="Times New Roman" w:hAnsi="Times New Roman" w:cs="Times New Roman"/>
          <w:bCs/>
          <w:sz w:val="24"/>
          <w:szCs w:val="24"/>
        </w:rPr>
        <w:t>Блок 3.Государственная итоговая аттестация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E4DB4" w:rsidRPr="00932166" w:rsidTr="007E4DB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B4" w:rsidRPr="00932166" w:rsidRDefault="007E4DB4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Б3.0</w:t>
            </w:r>
            <w:r w:rsidR="00932166"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и защита выпускной квалификационной работы</w:t>
            </w:r>
          </w:p>
          <w:p w:rsidR="00140B65" w:rsidRPr="00932166" w:rsidRDefault="00140B65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по направлению подготовки 44.04.01 «Педагогическое образование» (уровень магистратуры), направленность (профиль) программы «Дополнительное образование детей» в «Государственный экзамен» входит защита выпускной квалификационной работы, включая подготовку к процедуре защиты и процедуру защиты.</w:t>
            </w:r>
          </w:p>
          <w:p w:rsidR="00140B65" w:rsidRPr="00932166" w:rsidRDefault="00140B65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      </w:r>
          </w:p>
          <w:p w:rsidR="00A3492A" w:rsidRPr="00932166" w:rsidRDefault="00140B65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государственной итоговой аттестации - 9 з.е. (4 недели, 324 академических часов).</w:t>
            </w:r>
          </w:p>
        </w:tc>
      </w:tr>
    </w:tbl>
    <w:p w:rsidR="007E4DB4" w:rsidRPr="00932166" w:rsidRDefault="007E4DB4" w:rsidP="009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DB4" w:rsidRPr="00932166" w:rsidRDefault="007E4DB4" w:rsidP="00932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66">
        <w:rPr>
          <w:rFonts w:ascii="Times New Roman" w:eastAsia="Times New Roman" w:hAnsi="Times New Roman" w:cs="Times New Roman"/>
          <w:bCs/>
          <w:sz w:val="24"/>
          <w:szCs w:val="24"/>
        </w:rPr>
        <w:t>ФТД.Факультативы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A86C58" w:rsidRPr="00932166" w:rsidTr="00EA6B85">
        <w:trPr>
          <w:trHeight w:val="3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58" w:rsidRPr="00932166" w:rsidRDefault="00A86C58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ФТД.01 Тренинг коммуникативной компетентности</w:t>
            </w:r>
          </w:p>
          <w:p w:rsidR="00140B65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содержание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 w:rsidRPr="0093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курса. Основные проблемы. Основные понятия. Компетентность и исполнение.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Строение и компоненты коммуникативной компетентности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умения и диспозиции. Теоретические и эмпирические модели.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Умозрительные модели. "Редукционистские" модели, (когнитивная сложность).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 (критериальная) модель М.Аргайла.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Процессуальная модель компетентности. Уровневая модель компетентности.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«Естественное» развитие. Формирование и развитие коммуникативной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 в ходе приобщения к коммуникативной культуре общества. Роль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созревания, воспитания, первичной социализации, образования и вторичной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социализации, адаптации в процессах развития коммуникативной компетентности.</w:t>
            </w:r>
          </w:p>
          <w:p w:rsidR="00395FE4" w:rsidRPr="00932166" w:rsidRDefault="00395FE4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обучение. Схемы и модели. Циклическая модель Д.Колба и ее производные. Альтернативные модели.</w:t>
            </w:r>
          </w:p>
        </w:tc>
      </w:tr>
      <w:tr w:rsidR="00A86C58" w:rsidRPr="00932166" w:rsidTr="00932166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58" w:rsidRPr="00932166" w:rsidRDefault="00A86C58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ФТД.02  Тайм-менеджмент в образовании</w:t>
            </w:r>
          </w:p>
          <w:p w:rsidR="008C1507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планирования.</w:t>
            </w:r>
          </w:p>
          <w:p w:rsidR="00141531" w:rsidRDefault="00141531" w:rsidP="00932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методы планирования  и распределения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531" w:rsidRPr="00932166" w:rsidRDefault="00141531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932166" w:rsidRPr="00932166" w:rsidTr="00EA6B85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66" w:rsidRPr="00932166" w:rsidRDefault="00932166" w:rsidP="0093216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ФТД.0</w:t>
            </w:r>
            <w:r w:rsidR="004D4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добровольческой (волонтерской) деятельности и взаимодействие с социально ориентированными НКО</w:t>
            </w:r>
          </w:p>
          <w:p w:rsidR="00932166" w:rsidRPr="00932166" w:rsidRDefault="00932166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 как ресурс личностного роста и общественного развития</w:t>
            </w:r>
          </w:p>
          <w:p w:rsidR="00932166" w:rsidRPr="00932166" w:rsidRDefault="00932166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добровольческой (волонтерской) деятельности</w:t>
            </w:r>
          </w:p>
          <w:p w:rsidR="00932166" w:rsidRPr="00932166" w:rsidRDefault="00932166" w:rsidP="009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волонтерами</w:t>
            </w:r>
          </w:p>
          <w:p w:rsidR="00932166" w:rsidRPr="00932166" w:rsidRDefault="00932166" w:rsidP="00932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социально-ориентированными НКО, инициативными группами, органами власти и иными организациями</w:t>
            </w:r>
          </w:p>
          <w:p w:rsidR="00932166" w:rsidRPr="00932166" w:rsidRDefault="00932166" w:rsidP="009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DB4" w:rsidRPr="001C261F" w:rsidRDefault="007E4DB4" w:rsidP="001C261F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sectPr w:rsidR="007E4DB4" w:rsidRPr="001C261F" w:rsidSect="00E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B23"/>
    <w:multiLevelType w:val="multilevel"/>
    <w:tmpl w:val="78422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D6937"/>
    <w:multiLevelType w:val="multilevel"/>
    <w:tmpl w:val="6EA40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928CF"/>
    <w:multiLevelType w:val="multilevel"/>
    <w:tmpl w:val="88F0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37F99"/>
    <w:multiLevelType w:val="multilevel"/>
    <w:tmpl w:val="7CBE082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D0"/>
    <w:rsid w:val="000A4E16"/>
    <w:rsid w:val="000B317E"/>
    <w:rsid w:val="000B75A6"/>
    <w:rsid w:val="000C553D"/>
    <w:rsid w:val="000D0468"/>
    <w:rsid w:val="000F3131"/>
    <w:rsid w:val="0012790B"/>
    <w:rsid w:val="00131D46"/>
    <w:rsid w:val="00140B65"/>
    <w:rsid w:val="00141531"/>
    <w:rsid w:val="00154CCA"/>
    <w:rsid w:val="0015711E"/>
    <w:rsid w:val="001722A3"/>
    <w:rsid w:val="00175B90"/>
    <w:rsid w:val="001C261F"/>
    <w:rsid w:val="001F6E12"/>
    <w:rsid w:val="00244272"/>
    <w:rsid w:val="00261105"/>
    <w:rsid w:val="002B08AF"/>
    <w:rsid w:val="002B6F56"/>
    <w:rsid w:val="002C7C54"/>
    <w:rsid w:val="002F17C7"/>
    <w:rsid w:val="00317C57"/>
    <w:rsid w:val="00390A82"/>
    <w:rsid w:val="0039198B"/>
    <w:rsid w:val="00395FE4"/>
    <w:rsid w:val="003C7F0D"/>
    <w:rsid w:val="003E1820"/>
    <w:rsid w:val="00445F8B"/>
    <w:rsid w:val="00457B91"/>
    <w:rsid w:val="004931A4"/>
    <w:rsid w:val="004C271F"/>
    <w:rsid w:val="004D35B9"/>
    <w:rsid w:val="004D449D"/>
    <w:rsid w:val="004E27BD"/>
    <w:rsid w:val="004F2848"/>
    <w:rsid w:val="004F61DD"/>
    <w:rsid w:val="00543848"/>
    <w:rsid w:val="00553F18"/>
    <w:rsid w:val="00571E6D"/>
    <w:rsid w:val="00584C27"/>
    <w:rsid w:val="005903D5"/>
    <w:rsid w:val="005A3845"/>
    <w:rsid w:val="005B7D04"/>
    <w:rsid w:val="005D7318"/>
    <w:rsid w:val="0060632B"/>
    <w:rsid w:val="00636B9D"/>
    <w:rsid w:val="00647A01"/>
    <w:rsid w:val="00677F30"/>
    <w:rsid w:val="0068478B"/>
    <w:rsid w:val="006C5570"/>
    <w:rsid w:val="006C5AC4"/>
    <w:rsid w:val="006D62F8"/>
    <w:rsid w:val="00721B11"/>
    <w:rsid w:val="00723C8E"/>
    <w:rsid w:val="007675AE"/>
    <w:rsid w:val="00775AEE"/>
    <w:rsid w:val="007A13D0"/>
    <w:rsid w:val="007C2527"/>
    <w:rsid w:val="007D72D7"/>
    <w:rsid w:val="007E309E"/>
    <w:rsid w:val="007E4DB4"/>
    <w:rsid w:val="008941C2"/>
    <w:rsid w:val="008A635A"/>
    <w:rsid w:val="008B4E7F"/>
    <w:rsid w:val="008C1507"/>
    <w:rsid w:val="008E152C"/>
    <w:rsid w:val="008F39F0"/>
    <w:rsid w:val="00906C0D"/>
    <w:rsid w:val="00907113"/>
    <w:rsid w:val="009117C2"/>
    <w:rsid w:val="00932166"/>
    <w:rsid w:val="009D774B"/>
    <w:rsid w:val="00A3492A"/>
    <w:rsid w:val="00A67F0F"/>
    <w:rsid w:val="00A82900"/>
    <w:rsid w:val="00A86C58"/>
    <w:rsid w:val="00AB72ED"/>
    <w:rsid w:val="00AC1C67"/>
    <w:rsid w:val="00AE68CA"/>
    <w:rsid w:val="00B00DD1"/>
    <w:rsid w:val="00B33030"/>
    <w:rsid w:val="00B934FB"/>
    <w:rsid w:val="00BE4231"/>
    <w:rsid w:val="00BE767A"/>
    <w:rsid w:val="00C2395A"/>
    <w:rsid w:val="00C46FC8"/>
    <w:rsid w:val="00C71FB0"/>
    <w:rsid w:val="00C760DE"/>
    <w:rsid w:val="00C77395"/>
    <w:rsid w:val="00CE1608"/>
    <w:rsid w:val="00D70D6A"/>
    <w:rsid w:val="00D75D34"/>
    <w:rsid w:val="00E37C1E"/>
    <w:rsid w:val="00E45EDA"/>
    <w:rsid w:val="00E67F13"/>
    <w:rsid w:val="00E71052"/>
    <w:rsid w:val="00EA6B85"/>
    <w:rsid w:val="00EA7451"/>
    <w:rsid w:val="00EB68F8"/>
    <w:rsid w:val="00ED669F"/>
    <w:rsid w:val="00F22F1D"/>
    <w:rsid w:val="00F3371D"/>
    <w:rsid w:val="00F351E2"/>
    <w:rsid w:val="00F603E0"/>
    <w:rsid w:val="00F93DE3"/>
    <w:rsid w:val="00FA6D73"/>
    <w:rsid w:val="00FD5DDB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12AA-02DE-4D14-B91E-B27DE383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DA"/>
  </w:style>
  <w:style w:type="paragraph" w:styleId="2">
    <w:name w:val="heading 2"/>
    <w:basedOn w:val="a"/>
    <w:link w:val="20"/>
    <w:uiPriority w:val="9"/>
    <w:qFormat/>
    <w:rsid w:val="000C5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F1D"/>
    <w:rPr>
      <w:color w:val="0000FF" w:themeColor="hyperlink"/>
      <w:u w:val="single"/>
    </w:rPr>
  </w:style>
  <w:style w:type="character" w:customStyle="1" w:styleId="ff5">
    <w:name w:val="ff5"/>
    <w:basedOn w:val="a0"/>
    <w:rsid w:val="00A82900"/>
  </w:style>
  <w:style w:type="character" w:customStyle="1" w:styleId="ff3">
    <w:name w:val="ff3"/>
    <w:basedOn w:val="a0"/>
    <w:rsid w:val="00A82900"/>
  </w:style>
  <w:style w:type="character" w:customStyle="1" w:styleId="a4">
    <w:name w:val="_"/>
    <w:basedOn w:val="a0"/>
    <w:rsid w:val="00A82900"/>
  </w:style>
  <w:style w:type="character" w:customStyle="1" w:styleId="ff4">
    <w:name w:val="ff4"/>
    <w:basedOn w:val="a0"/>
    <w:rsid w:val="00A82900"/>
  </w:style>
  <w:style w:type="character" w:customStyle="1" w:styleId="ls4">
    <w:name w:val="ls4"/>
    <w:basedOn w:val="a0"/>
    <w:rsid w:val="00A82900"/>
  </w:style>
  <w:style w:type="paragraph" w:styleId="a5">
    <w:name w:val="List Paragraph"/>
    <w:basedOn w:val="a"/>
    <w:uiPriority w:val="1"/>
    <w:qFormat/>
    <w:rsid w:val="00A82900"/>
    <w:pPr>
      <w:ind w:left="720"/>
      <w:contextualSpacing/>
    </w:pPr>
  </w:style>
  <w:style w:type="paragraph" w:styleId="a6">
    <w:name w:val="Normal (Web)"/>
    <w:basedOn w:val="a"/>
    <w:uiPriority w:val="99"/>
    <w:rsid w:val="00B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E767A"/>
  </w:style>
  <w:style w:type="character" w:styleId="a7">
    <w:name w:val="Strong"/>
    <w:uiPriority w:val="22"/>
    <w:qFormat/>
    <w:rsid w:val="00BE767A"/>
    <w:rPr>
      <w:b/>
      <w:bCs/>
    </w:rPr>
  </w:style>
  <w:style w:type="character" w:styleId="a8">
    <w:name w:val="Emphasis"/>
    <w:uiPriority w:val="20"/>
    <w:qFormat/>
    <w:rsid w:val="00BE767A"/>
    <w:rPr>
      <w:i/>
      <w:iCs/>
    </w:rPr>
  </w:style>
  <w:style w:type="paragraph" w:customStyle="1" w:styleId="western">
    <w:name w:val="western"/>
    <w:basedOn w:val="a"/>
    <w:rsid w:val="00B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9D774B"/>
    <w:pPr>
      <w:widowControl w:val="0"/>
      <w:autoSpaceDE w:val="0"/>
      <w:autoSpaceDN w:val="0"/>
      <w:spacing w:after="0" w:line="240" w:lineRule="auto"/>
      <w:ind w:left="235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D774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9D774B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0C55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2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1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60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3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6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70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5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6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61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6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7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33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4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6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7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9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097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9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BD70-C798-4BE7-947C-469D747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11369</Words>
  <Characters>64809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it-employ</cp:lastModifiedBy>
  <cp:revision>54</cp:revision>
  <dcterms:created xsi:type="dcterms:W3CDTF">2019-11-07T11:03:00Z</dcterms:created>
  <dcterms:modified xsi:type="dcterms:W3CDTF">2022-07-24T17:03:00Z</dcterms:modified>
</cp:coreProperties>
</file>